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FD" w:rsidRDefault="00B446FD" w:rsidP="00747850">
      <w:pPr>
        <w:jc w:val="both"/>
        <w:rPr>
          <w:rFonts w:ascii="Arial" w:hAnsi="Arial" w:cs="Arial"/>
          <w:sz w:val="24"/>
          <w:szCs w:val="24"/>
        </w:rPr>
      </w:pPr>
      <w:bookmarkStart w:id="0" w:name="_GoBack"/>
      <w:r w:rsidRPr="00A956AA">
        <w:rPr>
          <w:rFonts w:ascii="Arial" w:hAnsi="Arial" w:cs="Arial"/>
          <w:sz w:val="24"/>
          <w:szCs w:val="24"/>
        </w:rPr>
        <w:t xml:space="preserve">BACTERIEMIA ASOCIADA A CATETER TUNELIZADO </w:t>
      </w:r>
      <w:bookmarkEnd w:id="0"/>
      <w:r w:rsidRPr="00A956AA">
        <w:rPr>
          <w:rFonts w:ascii="Arial" w:hAnsi="Arial" w:cs="Arial"/>
          <w:sz w:val="24"/>
          <w:szCs w:val="24"/>
        </w:rPr>
        <w:t xml:space="preserve">POR </w:t>
      </w:r>
      <w:r w:rsidRPr="00A956AA">
        <w:rPr>
          <w:rFonts w:ascii="Arial" w:hAnsi="Arial" w:cs="Arial"/>
          <w:i/>
          <w:sz w:val="24"/>
          <w:szCs w:val="24"/>
        </w:rPr>
        <w:t xml:space="preserve">CHRYSEOBACTERIUM </w:t>
      </w:r>
      <w:r w:rsidR="006F012E" w:rsidRPr="00A956AA">
        <w:rPr>
          <w:rFonts w:ascii="Arial" w:hAnsi="Arial" w:cs="Arial"/>
          <w:i/>
          <w:sz w:val="24"/>
          <w:szCs w:val="24"/>
        </w:rPr>
        <w:t xml:space="preserve"> </w:t>
      </w:r>
      <w:r w:rsidRPr="00A956AA">
        <w:rPr>
          <w:rFonts w:ascii="Arial" w:hAnsi="Arial" w:cs="Arial"/>
          <w:i/>
          <w:sz w:val="24"/>
          <w:szCs w:val="24"/>
        </w:rPr>
        <w:t>INDOLOGENES</w:t>
      </w:r>
      <w:r w:rsidR="006F012E" w:rsidRPr="00A956AA">
        <w:rPr>
          <w:rFonts w:ascii="Arial" w:hAnsi="Arial" w:cs="Arial"/>
          <w:sz w:val="24"/>
          <w:szCs w:val="24"/>
        </w:rPr>
        <w:t xml:space="preserve">, </w:t>
      </w:r>
      <w:r w:rsidRPr="00A956AA">
        <w:rPr>
          <w:rFonts w:ascii="Arial" w:hAnsi="Arial" w:cs="Arial"/>
          <w:sz w:val="24"/>
          <w:szCs w:val="24"/>
        </w:rPr>
        <w:t xml:space="preserve">EN UN PACIENTE DE </w:t>
      </w:r>
      <w:r w:rsidR="005B7B93">
        <w:rPr>
          <w:rFonts w:ascii="Arial" w:hAnsi="Arial" w:cs="Arial"/>
          <w:sz w:val="24"/>
          <w:szCs w:val="24"/>
        </w:rPr>
        <w:t>HEMODIÁLISIS, REPORTE DE UN CASO</w:t>
      </w:r>
      <w:r w:rsidR="00AD03F7" w:rsidRPr="00A956AA">
        <w:rPr>
          <w:rFonts w:ascii="Arial" w:hAnsi="Arial" w:cs="Arial"/>
          <w:sz w:val="24"/>
          <w:szCs w:val="24"/>
        </w:rPr>
        <w:t xml:space="preserve">. </w:t>
      </w:r>
      <w:r w:rsidR="0057167F" w:rsidRPr="00A956AA">
        <w:rPr>
          <w:rFonts w:ascii="Arial" w:hAnsi="Arial" w:cs="Arial"/>
          <w:sz w:val="24"/>
          <w:szCs w:val="24"/>
        </w:rPr>
        <w:t>Roberto Ramírez Marmolejo</w:t>
      </w:r>
      <w:r w:rsidR="005B7B93">
        <w:rPr>
          <w:rFonts w:ascii="Arial" w:hAnsi="Arial" w:cs="Arial"/>
          <w:sz w:val="24"/>
          <w:szCs w:val="24"/>
        </w:rPr>
        <w:t xml:space="preserve"> MD</w:t>
      </w:r>
      <w:r w:rsidR="0057167F">
        <w:rPr>
          <w:rFonts w:ascii="Arial" w:hAnsi="Arial" w:cs="Arial"/>
          <w:sz w:val="24"/>
          <w:szCs w:val="24"/>
        </w:rPr>
        <w:t xml:space="preserve">, </w:t>
      </w:r>
      <w:r w:rsidR="007238A0" w:rsidRPr="00A956AA">
        <w:rPr>
          <w:rFonts w:ascii="Arial" w:hAnsi="Arial" w:cs="Arial"/>
          <w:sz w:val="24"/>
          <w:szCs w:val="24"/>
        </w:rPr>
        <w:t>Carlos Andrés Gu</w:t>
      </w:r>
      <w:r w:rsidR="00B63650" w:rsidRPr="00A956AA">
        <w:rPr>
          <w:rFonts w:ascii="Arial" w:hAnsi="Arial" w:cs="Arial"/>
          <w:sz w:val="24"/>
          <w:szCs w:val="24"/>
        </w:rPr>
        <w:t>evara Narváez</w:t>
      </w:r>
      <w:r w:rsidR="005B7B93">
        <w:rPr>
          <w:rFonts w:ascii="Arial" w:hAnsi="Arial" w:cs="Arial"/>
          <w:sz w:val="24"/>
          <w:szCs w:val="24"/>
        </w:rPr>
        <w:t xml:space="preserve"> MD</w:t>
      </w:r>
      <w:r w:rsidR="00B63650" w:rsidRPr="00A956AA">
        <w:rPr>
          <w:rFonts w:ascii="Arial" w:hAnsi="Arial" w:cs="Arial"/>
          <w:sz w:val="24"/>
          <w:szCs w:val="24"/>
        </w:rPr>
        <w:t xml:space="preserve">, </w:t>
      </w:r>
      <w:r w:rsidR="002560E4">
        <w:rPr>
          <w:rFonts w:ascii="Arial" w:hAnsi="Arial" w:cs="Arial"/>
          <w:sz w:val="24"/>
          <w:szCs w:val="24"/>
        </w:rPr>
        <w:t>Universidad Santiago de Cali</w:t>
      </w:r>
      <w:r w:rsidR="00B63650" w:rsidRPr="00A956AA">
        <w:rPr>
          <w:rFonts w:ascii="Arial" w:hAnsi="Arial" w:cs="Arial"/>
          <w:sz w:val="24"/>
          <w:szCs w:val="24"/>
        </w:rPr>
        <w:t xml:space="preserve">. </w:t>
      </w:r>
    </w:p>
    <w:p w:rsidR="00F13D7F" w:rsidRDefault="00F13D7F" w:rsidP="00747850">
      <w:pPr>
        <w:jc w:val="both"/>
        <w:rPr>
          <w:rFonts w:ascii="Arial" w:hAnsi="Arial" w:cs="Arial"/>
          <w:sz w:val="24"/>
          <w:szCs w:val="24"/>
        </w:rPr>
      </w:pPr>
    </w:p>
    <w:p w:rsidR="00F13D7F" w:rsidRPr="00F13D7F" w:rsidRDefault="00F13D7F" w:rsidP="00F13D7F">
      <w:pPr>
        <w:pStyle w:val="NormalWeb"/>
        <w:shd w:val="clear" w:color="auto" w:fill="FFFFFF" w:themeFill="background1"/>
        <w:spacing w:before="0" w:beforeAutospacing="0" w:after="200" w:afterAutospacing="0" w:line="480" w:lineRule="auto"/>
        <w:rPr>
          <w:rFonts w:ascii="Comic Sans MS" w:hAnsi="Comic Sans MS"/>
          <w:b/>
          <w:color w:val="000000" w:themeColor="text1"/>
        </w:rPr>
      </w:pPr>
      <w:r w:rsidRPr="00F13D7F">
        <w:rPr>
          <w:rFonts w:ascii="Arial" w:hAnsi="Arial" w:cs="Arial"/>
          <w:b/>
          <w:color w:val="000000" w:themeColor="text1"/>
          <w:lang w:val="es-ES"/>
        </w:rPr>
        <w:t>RESUMEN</w:t>
      </w:r>
    </w:p>
    <w:p w:rsidR="00F13D7F" w:rsidRDefault="00F13D7F" w:rsidP="00F13D7F">
      <w:pPr>
        <w:pStyle w:val="NormalWeb"/>
        <w:shd w:val="clear" w:color="auto" w:fill="FFFFFF" w:themeFill="background1"/>
        <w:spacing w:before="0" w:beforeAutospacing="0" w:after="200" w:afterAutospacing="0" w:line="480" w:lineRule="auto"/>
        <w:jc w:val="both"/>
        <w:rPr>
          <w:rFonts w:ascii="Arial" w:hAnsi="Arial" w:cs="Arial"/>
          <w:color w:val="000000" w:themeColor="text1"/>
          <w:lang w:val="es-ES"/>
        </w:rPr>
      </w:pPr>
      <w:r>
        <w:rPr>
          <w:rFonts w:ascii="Arial" w:hAnsi="Arial" w:cs="Arial"/>
          <w:color w:val="000000" w:themeColor="text1"/>
          <w:lang w:val="es-ES"/>
        </w:rPr>
        <w:t>La bacteriemia asociada a catéter hace parte importante de la morbilidad que se presenta en pacientes con terapia de reemplazo renal, </w:t>
      </w:r>
      <w:r>
        <w:rPr>
          <w:rFonts w:ascii="Arial" w:hAnsi="Arial" w:cs="Arial"/>
          <w:i/>
          <w:iCs/>
          <w:color w:val="000000" w:themeColor="text1"/>
          <w:lang w:val="es-ES"/>
        </w:rPr>
        <w:t>Chryseobacterium indologenes</w:t>
      </w:r>
      <w:r>
        <w:rPr>
          <w:rFonts w:ascii="Arial" w:hAnsi="Arial" w:cs="Arial"/>
          <w:color w:val="000000" w:themeColor="text1"/>
          <w:lang w:val="es-ES"/>
        </w:rPr>
        <w:t xml:space="preserve"> es una bacteria </w:t>
      </w:r>
      <w:proofErr w:type="spellStart"/>
      <w:r>
        <w:rPr>
          <w:rFonts w:ascii="Arial" w:hAnsi="Arial" w:cs="Arial"/>
          <w:color w:val="000000" w:themeColor="text1"/>
          <w:lang w:val="es-ES"/>
        </w:rPr>
        <w:t>gram</w:t>
      </w:r>
      <w:proofErr w:type="spellEnd"/>
      <w:r>
        <w:rPr>
          <w:rFonts w:ascii="Arial" w:hAnsi="Arial" w:cs="Arial"/>
          <w:color w:val="000000" w:themeColor="text1"/>
          <w:lang w:val="es-ES"/>
        </w:rPr>
        <w:t xml:space="preserve"> negativa que afecta principalmente a pacientes con estancias hospitalarias prolongadas, la mayoría de casos reportados hasta el momento son en Asia. Se presenta un caso identificado en la ciudad de Cali, Colombia, de un paciente en hemodiálisis,  con el objetivo de establecer los factores de riesgo que tienen los paciente afectados por C. indologenes y conocer más sobre las características microbiológicas, el espectro de sensibilidad y resistencia de la bacteria con el fin de establecer protocolos para el tratamiento de la bacteriemia asociada a catéter. </w:t>
      </w:r>
    </w:p>
    <w:p w:rsidR="00F13D7F" w:rsidRPr="00F13D7F" w:rsidRDefault="00F13D7F" w:rsidP="00F13D7F">
      <w:pPr>
        <w:pStyle w:val="NormalWeb"/>
        <w:shd w:val="clear" w:color="auto" w:fill="FFFFFF" w:themeFill="background1"/>
        <w:spacing w:before="0" w:beforeAutospacing="0" w:after="200" w:afterAutospacing="0" w:line="480" w:lineRule="auto"/>
        <w:jc w:val="both"/>
        <w:rPr>
          <w:rFonts w:ascii="Arial" w:hAnsi="Arial" w:cs="Arial"/>
          <w:b/>
          <w:color w:val="000000" w:themeColor="text1"/>
          <w:lang w:val="es-ES"/>
        </w:rPr>
      </w:pPr>
    </w:p>
    <w:p w:rsidR="00F13D7F" w:rsidRPr="00F13D7F" w:rsidRDefault="00F13D7F" w:rsidP="00F13D7F">
      <w:pPr>
        <w:pStyle w:val="NormalWeb"/>
        <w:shd w:val="clear" w:color="auto" w:fill="FFFFFF" w:themeFill="background1"/>
        <w:spacing w:before="0" w:beforeAutospacing="0" w:after="200" w:afterAutospacing="0" w:line="480" w:lineRule="auto"/>
        <w:jc w:val="both"/>
        <w:rPr>
          <w:rFonts w:ascii="Arial" w:hAnsi="Arial" w:cs="Arial"/>
          <w:b/>
          <w:color w:val="000000" w:themeColor="text1"/>
          <w:lang w:val="en-US"/>
        </w:rPr>
      </w:pPr>
      <w:r w:rsidRPr="00F13D7F">
        <w:rPr>
          <w:rFonts w:ascii="Arial" w:hAnsi="Arial" w:cs="Arial"/>
          <w:b/>
          <w:color w:val="000000" w:themeColor="text1"/>
          <w:lang w:val="en-US"/>
        </w:rPr>
        <w:t>ABSTRACT</w:t>
      </w:r>
    </w:p>
    <w:p w:rsidR="00F13D7F" w:rsidRDefault="00F13D7F" w:rsidP="00F13D7F">
      <w:pPr>
        <w:pStyle w:val="NormalWeb"/>
        <w:shd w:val="clear" w:color="auto" w:fill="FFFFFF" w:themeFill="background1"/>
        <w:spacing w:before="0" w:beforeAutospacing="0" w:after="200" w:afterAutospacing="0" w:line="480" w:lineRule="auto"/>
        <w:jc w:val="both"/>
        <w:rPr>
          <w:rFonts w:ascii="Arial" w:hAnsi="Arial" w:cs="Arial"/>
          <w:color w:val="000000" w:themeColor="text1"/>
          <w:lang w:val="en-US"/>
        </w:rPr>
      </w:pPr>
      <w:r>
        <w:rPr>
          <w:rFonts w:ascii="Arial" w:hAnsi="Arial" w:cs="Arial"/>
          <w:color w:val="000000"/>
          <w:shd w:val="clear" w:color="auto" w:fill="FFFFFF"/>
          <w:lang w:val="en-US"/>
        </w:rPr>
        <w:t xml:space="preserve">The Catheter-associated bacteremia </w:t>
      </w:r>
      <w:r w:rsidR="00450C3C">
        <w:rPr>
          <w:rFonts w:ascii="Arial" w:hAnsi="Arial" w:cs="Arial"/>
          <w:color w:val="000000"/>
          <w:shd w:val="clear" w:color="auto" w:fill="FFFFFF"/>
          <w:lang w:val="en-US"/>
        </w:rPr>
        <w:t xml:space="preserve">has </w:t>
      </w:r>
      <w:proofErr w:type="spellStart"/>
      <w:r w:rsidR="00450C3C">
        <w:rPr>
          <w:rFonts w:ascii="Arial" w:hAnsi="Arial" w:cs="Arial"/>
          <w:color w:val="000000"/>
          <w:shd w:val="clear" w:color="auto" w:fill="FFFFFF"/>
          <w:lang w:val="en-US"/>
        </w:rPr>
        <w:t>a</w:t>
      </w:r>
      <w:proofErr w:type="spellEnd"/>
      <w:r w:rsidR="00450C3C">
        <w:rPr>
          <w:rFonts w:ascii="Arial" w:hAnsi="Arial" w:cs="Arial"/>
          <w:color w:val="000000"/>
          <w:shd w:val="clear" w:color="auto" w:fill="FFFFFF"/>
          <w:lang w:val="en-US"/>
        </w:rPr>
        <w:t xml:space="preserve"> </w:t>
      </w:r>
      <w:r>
        <w:rPr>
          <w:rFonts w:ascii="Arial" w:hAnsi="Arial" w:cs="Arial"/>
          <w:color w:val="000000"/>
          <w:shd w:val="clear" w:color="auto" w:fill="FFFFFF"/>
          <w:lang w:val="en-US"/>
        </w:rPr>
        <w:t xml:space="preserve">important </w:t>
      </w:r>
      <w:r w:rsidR="00450C3C">
        <w:rPr>
          <w:rFonts w:ascii="Arial" w:hAnsi="Arial" w:cs="Arial"/>
          <w:color w:val="000000"/>
          <w:shd w:val="clear" w:color="auto" w:fill="FFFFFF"/>
          <w:lang w:val="en-US"/>
        </w:rPr>
        <w:t xml:space="preserve">role </w:t>
      </w:r>
      <w:proofErr w:type="gramStart"/>
      <w:r w:rsidR="00450C3C">
        <w:rPr>
          <w:rFonts w:ascii="Arial" w:hAnsi="Arial" w:cs="Arial"/>
          <w:color w:val="000000"/>
          <w:shd w:val="clear" w:color="auto" w:fill="FFFFFF"/>
          <w:lang w:val="en-US"/>
        </w:rPr>
        <w:t xml:space="preserve">in </w:t>
      </w:r>
      <w:r>
        <w:rPr>
          <w:rFonts w:ascii="Arial" w:hAnsi="Arial" w:cs="Arial"/>
          <w:color w:val="000000"/>
          <w:shd w:val="clear" w:color="auto" w:fill="FFFFFF"/>
          <w:lang w:val="en-US"/>
        </w:rPr>
        <w:t xml:space="preserve"> the</w:t>
      </w:r>
      <w:proofErr w:type="gramEnd"/>
      <w:r>
        <w:rPr>
          <w:rFonts w:ascii="Arial" w:hAnsi="Arial" w:cs="Arial"/>
          <w:color w:val="000000"/>
          <w:shd w:val="clear" w:color="auto" w:fill="FFFFFF"/>
          <w:lang w:val="en-US"/>
        </w:rPr>
        <w:t xml:space="preserve"> morbidity in a patient with renal replacement therapy. </w:t>
      </w:r>
      <w:r>
        <w:rPr>
          <w:rFonts w:ascii="Arial" w:hAnsi="Arial" w:cs="Arial"/>
          <w:i/>
          <w:color w:val="000000"/>
          <w:shd w:val="clear" w:color="auto" w:fill="FFFFFF"/>
          <w:lang w:val="en-US"/>
        </w:rPr>
        <w:t>Chryseobacterium indologenes</w:t>
      </w:r>
      <w:r>
        <w:rPr>
          <w:rFonts w:ascii="Arial" w:hAnsi="Arial" w:cs="Arial"/>
          <w:color w:val="000000"/>
          <w:shd w:val="clear" w:color="auto" w:fill="FFFFFF"/>
          <w:lang w:val="en-US"/>
        </w:rPr>
        <w:t xml:space="preserve"> is a gram-negative bacterium that mainly affects patients with prolonged hospital stays, most cases have been reported so far in Asia. We describe a case identified in the city of Cali, Colombia, of a patient in hemodialysis, with the purpose of establishing the risk factors that the patients affected by Chryseobacterium indologenes have, and </w:t>
      </w:r>
      <w:r>
        <w:rPr>
          <w:rFonts w:ascii="Arial" w:hAnsi="Arial" w:cs="Arial"/>
          <w:color w:val="000000"/>
          <w:shd w:val="clear" w:color="auto" w:fill="FFFFFF"/>
          <w:lang w:val="en-US"/>
        </w:rPr>
        <w:lastRenderedPageBreak/>
        <w:t xml:space="preserve">get to know more about the microbiological characteristics, the spectrum of sensitivity and resistance of the bacteria in order to establish protocols </w:t>
      </w:r>
      <w:proofErr w:type="gramStart"/>
      <w:r>
        <w:rPr>
          <w:rFonts w:ascii="Arial" w:hAnsi="Arial" w:cs="Arial"/>
          <w:color w:val="000000"/>
          <w:shd w:val="clear" w:color="auto" w:fill="FFFFFF"/>
          <w:lang w:val="en-US"/>
        </w:rPr>
        <w:t>for  treatment</w:t>
      </w:r>
      <w:proofErr w:type="gramEnd"/>
      <w:r>
        <w:rPr>
          <w:rFonts w:ascii="Arial" w:hAnsi="Arial" w:cs="Arial"/>
          <w:color w:val="000000"/>
          <w:shd w:val="clear" w:color="auto" w:fill="FFFFFF"/>
          <w:lang w:val="en-US"/>
        </w:rPr>
        <w:t xml:space="preserve"> of catheter associated bacteremia.</w:t>
      </w:r>
    </w:p>
    <w:p w:rsidR="00F13D7F" w:rsidRPr="00F13D7F" w:rsidRDefault="00F13D7F" w:rsidP="00747850">
      <w:pPr>
        <w:jc w:val="both"/>
        <w:rPr>
          <w:rFonts w:ascii="Arial" w:hAnsi="Arial" w:cs="Arial"/>
          <w:sz w:val="24"/>
          <w:szCs w:val="24"/>
          <w:lang w:val="en-US"/>
        </w:rPr>
      </w:pPr>
    </w:p>
    <w:p w:rsidR="007F71C6" w:rsidRPr="00F13D7F" w:rsidRDefault="007F71C6">
      <w:pPr>
        <w:rPr>
          <w:rFonts w:ascii="Arial" w:hAnsi="Arial" w:cs="Arial"/>
          <w:sz w:val="24"/>
          <w:szCs w:val="24"/>
          <w:lang w:val="en-US"/>
        </w:rPr>
      </w:pPr>
    </w:p>
    <w:p w:rsidR="00972C7C" w:rsidRPr="00C8035D" w:rsidRDefault="00972C7C" w:rsidP="006F012E">
      <w:pPr>
        <w:spacing w:line="480" w:lineRule="auto"/>
        <w:jc w:val="both"/>
        <w:rPr>
          <w:rFonts w:ascii="Arial" w:hAnsi="Arial" w:cs="Arial"/>
          <w:b/>
          <w:color w:val="000000" w:themeColor="text1"/>
          <w:sz w:val="24"/>
          <w:szCs w:val="24"/>
        </w:rPr>
      </w:pPr>
      <w:r w:rsidRPr="00C8035D">
        <w:rPr>
          <w:rFonts w:ascii="Arial" w:hAnsi="Arial" w:cs="Arial"/>
          <w:b/>
          <w:color w:val="000000" w:themeColor="text1"/>
          <w:sz w:val="24"/>
          <w:szCs w:val="24"/>
        </w:rPr>
        <w:t>INTRODUCCION</w:t>
      </w:r>
    </w:p>
    <w:p w:rsidR="007B5A66" w:rsidRPr="00C8035D" w:rsidRDefault="007B5A66" w:rsidP="006F012E">
      <w:pPr>
        <w:spacing w:line="480" w:lineRule="auto"/>
        <w:jc w:val="both"/>
        <w:rPr>
          <w:rFonts w:ascii="Arial" w:hAnsi="Arial" w:cs="Arial"/>
          <w:b/>
          <w:color w:val="000000" w:themeColor="text1"/>
          <w:sz w:val="24"/>
          <w:szCs w:val="24"/>
        </w:rPr>
      </w:pPr>
      <w:r w:rsidRPr="00C8035D">
        <w:rPr>
          <w:rFonts w:ascii="Arial" w:hAnsi="Arial" w:cs="Arial"/>
          <w:color w:val="000000" w:themeColor="text1"/>
          <w:sz w:val="24"/>
          <w:szCs w:val="24"/>
          <w:shd w:val="clear" w:color="auto" w:fill="FFFFFF"/>
        </w:rPr>
        <w:t xml:space="preserve">El control de la bacteriemia/ sepsis por </w:t>
      </w:r>
      <w:r w:rsidR="008E76D1" w:rsidRPr="00C8035D">
        <w:rPr>
          <w:rFonts w:ascii="Arial" w:hAnsi="Arial" w:cs="Arial"/>
          <w:color w:val="000000" w:themeColor="text1"/>
          <w:sz w:val="24"/>
          <w:szCs w:val="24"/>
          <w:shd w:val="clear" w:color="auto" w:fill="FFFFFF"/>
        </w:rPr>
        <w:t>catéter</w:t>
      </w:r>
      <w:r w:rsidRPr="00C8035D">
        <w:rPr>
          <w:rFonts w:ascii="Arial" w:hAnsi="Arial" w:cs="Arial"/>
          <w:color w:val="000000" w:themeColor="text1"/>
          <w:sz w:val="24"/>
          <w:szCs w:val="24"/>
          <w:shd w:val="clear" w:color="auto" w:fill="FFFFFF"/>
        </w:rPr>
        <w:t xml:space="preserve"> es un</w:t>
      </w:r>
      <w:r w:rsidR="008E76D1" w:rsidRPr="00C8035D">
        <w:rPr>
          <w:rFonts w:ascii="Arial" w:hAnsi="Arial" w:cs="Arial"/>
          <w:color w:val="000000" w:themeColor="text1"/>
          <w:sz w:val="24"/>
          <w:szCs w:val="24"/>
          <w:shd w:val="clear" w:color="auto" w:fill="FFFFFF"/>
        </w:rPr>
        <w:t xml:space="preserve"> reto para el personal de salud</w:t>
      </w:r>
      <w:r w:rsidRPr="00C8035D">
        <w:rPr>
          <w:rFonts w:ascii="Arial" w:hAnsi="Arial" w:cs="Arial"/>
          <w:color w:val="000000" w:themeColor="text1"/>
          <w:sz w:val="24"/>
          <w:szCs w:val="24"/>
          <w:shd w:val="clear" w:color="auto" w:fill="FFFFFF"/>
        </w:rPr>
        <w:t xml:space="preserve"> en un paciente inmunocomprometido.</w:t>
      </w:r>
      <w:r w:rsidR="007D6AFC" w:rsidRPr="00C8035D">
        <w:rPr>
          <w:rFonts w:ascii="Arial" w:hAnsi="Arial" w:cs="Arial"/>
          <w:color w:val="000000" w:themeColor="text1"/>
          <w:sz w:val="24"/>
          <w:szCs w:val="24"/>
          <w:shd w:val="clear" w:color="auto" w:fill="FFFFFF"/>
        </w:rPr>
        <w:t xml:space="preserve"> </w:t>
      </w:r>
      <w:r w:rsidR="007D6AFC" w:rsidRPr="00C8035D">
        <w:rPr>
          <w:rStyle w:val="Refdenotaalpie"/>
          <w:rFonts w:ascii="Arial" w:hAnsi="Arial" w:cs="Arial"/>
          <w:color w:val="000000" w:themeColor="text1"/>
          <w:sz w:val="24"/>
          <w:szCs w:val="24"/>
          <w:shd w:val="clear" w:color="auto" w:fill="FFFFFF"/>
        </w:rPr>
        <w:footnoteReference w:id="1"/>
      </w:r>
      <w:r w:rsidR="007D6AFC" w:rsidRPr="00C8035D">
        <w:rPr>
          <w:rFonts w:ascii="Arial" w:hAnsi="Arial" w:cs="Arial"/>
          <w:color w:val="000000" w:themeColor="text1"/>
          <w:sz w:val="24"/>
          <w:szCs w:val="24"/>
          <w:shd w:val="clear" w:color="auto" w:fill="FFFFFF"/>
        </w:rPr>
        <w:t xml:space="preserve"> </w:t>
      </w:r>
      <w:r w:rsidRPr="00C8035D">
        <w:rPr>
          <w:rFonts w:ascii="Arial" w:hAnsi="Arial" w:cs="Arial"/>
          <w:color w:val="000000" w:themeColor="text1"/>
          <w:sz w:val="24"/>
          <w:szCs w:val="24"/>
          <w:shd w:val="clear" w:color="auto" w:fill="FFFFFF"/>
        </w:rPr>
        <w:t xml:space="preserve">El panorama se encuentra aún en mayores encrucijadas si </w:t>
      </w:r>
      <w:r w:rsidR="002560E4">
        <w:rPr>
          <w:rFonts w:ascii="Arial" w:hAnsi="Arial" w:cs="Arial"/>
          <w:color w:val="000000" w:themeColor="text1"/>
          <w:sz w:val="24"/>
          <w:szCs w:val="24"/>
          <w:shd w:val="clear" w:color="auto" w:fill="FFFFFF"/>
        </w:rPr>
        <w:t xml:space="preserve">se </w:t>
      </w:r>
      <w:r w:rsidRPr="00C8035D">
        <w:rPr>
          <w:rFonts w:ascii="Arial" w:hAnsi="Arial" w:cs="Arial"/>
          <w:color w:val="000000" w:themeColor="text1"/>
          <w:sz w:val="24"/>
          <w:szCs w:val="24"/>
          <w:shd w:val="clear" w:color="auto" w:fill="FFFFFF"/>
        </w:rPr>
        <w:t>observa las adaptaciones que han desarrollado las bacterias para expresar multiresistencia.</w:t>
      </w:r>
      <w:r w:rsidR="00EF7F6E" w:rsidRPr="00C8035D">
        <w:rPr>
          <w:rStyle w:val="Refdenotaalpie"/>
          <w:rFonts w:ascii="Arial" w:hAnsi="Arial" w:cs="Arial"/>
          <w:color w:val="000000" w:themeColor="text1"/>
          <w:sz w:val="24"/>
          <w:szCs w:val="24"/>
          <w:shd w:val="clear" w:color="auto" w:fill="FFFFFF"/>
        </w:rPr>
        <w:footnoteReference w:id="2"/>
      </w:r>
      <w:r w:rsidRPr="00C8035D">
        <w:rPr>
          <w:rFonts w:ascii="Arial" w:hAnsi="Arial" w:cs="Arial"/>
          <w:color w:val="000000" w:themeColor="text1"/>
          <w:sz w:val="24"/>
          <w:szCs w:val="24"/>
          <w:shd w:val="clear" w:color="auto" w:fill="FFFFFF"/>
        </w:rPr>
        <w:t xml:space="preserve"> </w:t>
      </w:r>
      <w:r w:rsidR="00445FF8">
        <w:rPr>
          <w:rFonts w:ascii="Arial" w:hAnsi="Arial" w:cs="Arial"/>
          <w:color w:val="000000" w:themeColor="text1"/>
          <w:sz w:val="24"/>
          <w:szCs w:val="24"/>
          <w:shd w:val="clear" w:color="auto" w:fill="FFFFFF"/>
        </w:rPr>
        <w:t xml:space="preserve"> Teniendo en cuenta </w:t>
      </w:r>
      <w:r w:rsidRPr="00C8035D">
        <w:rPr>
          <w:rFonts w:ascii="Arial" w:hAnsi="Arial" w:cs="Arial"/>
          <w:color w:val="000000" w:themeColor="text1"/>
          <w:sz w:val="24"/>
          <w:szCs w:val="24"/>
          <w:shd w:val="clear" w:color="auto" w:fill="FFFFFF"/>
        </w:rPr>
        <w:t>la aparición de nuevas especies con importante impacto</w:t>
      </w:r>
      <w:r w:rsidR="00EF7F6E" w:rsidRPr="00C8035D">
        <w:rPr>
          <w:rFonts w:ascii="Arial" w:hAnsi="Arial" w:cs="Arial"/>
          <w:color w:val="000000" w:themeColor="text1"/>
          <w:sz w:val="24"/>
          <w:szCs w:val="24"/>
          <w:shd w:val="clear" w:color="auto" w:fill="FFFFFF"/>
        </w:rPr>
        <w:t xml:space="preserve"> clínico;</w:t>
      </w:r>
      <w:r w:rsidRPr="00C8035D">
        <w:rPr>
          <w:rFonts w:ascii="Arial" w:hAnsi="Arial" w:cs="Arial"/>
          <w:color w:val="000000" w:themeColor="text1"/>
          <w:sz w:val="24"/>
          <w:szCs w:val="24"/>
          <w:shd w:val="clear" w:color="auto" w:fill="FFFFFF"/>
        </w:rPr>
        <w:t xml:space="preserve"> es por ello que se presenta el caso de un aislamiento de </w:t>
      </w:r>
      <w:r w:rsidRPr="00C8035D">
        <w:rPr>
          <w:rFonts w:ascii="Arial" w:hAnsi="Arial" w:cs="Arial"/>
          <w:i/>
          <w:color w:val="000000" w:themeColor="text1"/>
          <w:sz w:val="24"/>
          <w:szCs w:val="24"/>
          <w:shd w:val="clear" w:color="auto" w:fill="FFFFFF"/>
        </w:rPr>
        <w:t>Chryseobacterium indologenes</w:t>
      </w:r>
      <w:r w:rsidR="00680F99" w:rsidRPr="00C8035D">
        <w:rPr>
          <w:rFonts w:ascii="Arial" w:hAnsi="Arial" w:cs="Arial"/>
          <w:i/>
          <w:color w:val="000000" w:themeColor="text1"/>
          <w:sz w:val="24"/>
          <w:szCs w:val="24"/>
          <w:shd w:val="clear" w:color="auto" w:fill="FFFFFF"/>
        </w:rPr>
        <w:t xml:space="preserve"> </w:t>
      </w:r>
      <w:r w:rsidR="00A356FA" w:rsidRPr="00C8035D">
        <w:rPr>
          <w:rFonts w:ascii="Arial" w:hAnsi="Arial" w:cs="Arial"/>
          <w:color w:val="000000" w:themeColor="text1"/>
          <w:sz w:val="24"/>
          <w:szCs w:val="24"/>
          <w:shd w:val="clear" w:color="auto" w:fill="FFFFFF"/>
        </w:rPr>
        <w:t>(CI)</w:t>
      </w:r>
      <w:r w:rsidR="00EF7F6E" w:rsidRPr="00C8035D">
        <w:rPr>
          <w:rFonts w:ascii="Arial" w:hAnsi="Arial" w:cs="Arial"/>
          <w:color w:val="000000" w:themeColor="text1"/>
          <w:sz w:val="24"/>
          <w:szCs w:val="24"/>
          <w:shd w:val="clear" w:color="auto" w:fill="FFFFFF"/>
        </w:rPr>
        <w:t xml:space="preserve"> en un paciente de hemodiálisis, </w:t>
      </w:r>
      <w:r w:rsidRPr="00C8035D">
        <w:rPr>
          <w:rFonts w:ascii="Arial" w:hAnsi="Arial" w:cs="Arial"/>
          <w:color w:val="000000" w:themeColor="text1"/>
          <w:sz w:val="24"/>
          <w:szCs w:val="24"/>
          <w:shd w:val="clear" w:color="auto" w:fill="FFFFFF"/>
        </w:rPr>
        <w:t xml:space="preserve"> del </w:t>
      </w:r>
      <w:r w:rsidR="00EF7F6E" w:rsidRPr="00C8035D">
        <w:rPr>
          <w:rFonts w:ascii="Arial" w:hAnsi="Arial" w:cs="Arial"/>
          <w:color w:val="000000" w:themeColor="text1"/>
          <w:sz w:val="24"/>
          <w:szCs w:val="24"/>
          <w:shd w:val="clear" w:color="auto" w:fill="FFFFFF"/>
        </w:rPr>
        <w:t>cual</w:t>
      </w:r>
      <w:r w:rsidRPr="00C8035D">
        <w:rPr>
          <w:rFonts w:ascii="Arial" w:hAnsi="Arial" w:cs="Arial"/>
          <w:color w:val="000000" w:themeColor="text1"/>
          <w:sz w:val="24"/>
          <w:szCs w:val="24"/>
          <w:shd w:val="clear" w:color="auto" w:fill="FFFFFF"/>
        </w:rPr>
        <w:t xml:space="preserve"> no hay reportes publicados en nuestro </w:t>
      </w:r>
      <w:r w:rsidR="00EF7F6E" w:rsidRPr="00C8035D">
        <w:rPr>
          <w:rFonts w:ascii="Arial" w:hAnsi="Arial" w:cs="Arial"/>
          <w:color w:val="000000" w:themeColor="text1"/>
          <w:sz w:val="24"/>
          <w:szCs w:val="24"/>
          <w:shd w:val="clear" w:color="auto" w:fill="FFFFFF"/>
        </w:rPr>
        <w:t>país</w:t>
      </w:r>
      <w:r w:rsidRPr="00C8035D">
        <w:rPr>
          <w:rFonts w:ascii="Arial" w:hAnsi="Arial" w:cs="Arial"/>
          <w:color w:val="000000" w:themeColor="text1"/>
          <w:sz w:val="24"/>
          <w:szCs w:val="24"/>
          <w:shd w:val="clear" w:color="auto" w:fill="FFFFFF"/>
        </w:rPr>
        <w:t xml:space="preserve"> y solo hay 24 </w:t>
      </w:r>
      <w:r w:rsidR="003178AA" w:rsidRPr="00C8035D">
        <w:rPr>
          <w:rFonts w:ascii="Arial" w:hAnsi="Arial" w:cs="Arial"/>
          <w:color w:val="000000" w:themeColor="text1"/>
          <w:sz w:val="24"/>
          <w:szCs w:val="24"/>
          <w:shd w:val="clear" w:color="auto" w:fill="FFFFFF"/>
        </w:rPr>
        <w:t>referencias</w:t>
      </w:r>
      <w:r w:rsidRPr="00C8035D">
        <w:rPr>
          <w:rFonts w:ascii="Arial" w:hAnsi="Arial" w:cs="Arial"/>
          <w:color w:val="000000" w:themeColor="text1"/>
          <w:sz w:val="24"/>
          <w:szCs w:val="24"/>
          <w:shd w:val="clear" w:color="auto" w:fill="FFFFFF"/>
        </w:rPr>
        <w:t xml:space="preserve"> </w:t>
      </w:r>
      <w:r w:rsidR="003178AA" w:rsidRPr="00C8035D">
        <w:rPr>
          <w:rFonts w:ascii="Arial" w:hAnsi="Arial" w:cs="Arial"/>
          <w:color w:val="000000" w:themeColor="text1"/>
          <w:sz w:val="24"/>
          <w:szCs w:val="24"/>
          <w:shd w:val="clear" w:color="auto" w:fill="FFFFFF"/>
        </w:rPr>
        <w:t>bibliográficas</w:t>
      </w:r>
      <w:r w:rsidRPr="00C8035D">
        <w:rPr>
          <w:rFonts w:ascii="Arial" w:hAnsi="Arial" w:cs="Arial"/>
          <w:color w:val="000000" w:themeColor="text1"/>
          <w:sz w:val="24"/>
          <w:szCs w:val="24"/>
          <w:shd w:val="clear" w:color="auto" w:fill="FFFFFF"/>
        </w:rPr>
        <w:t xml:space="preserve"> en el mundo.</w:t>
      </w:r>
      <w:r w:rsidR="003178AA" w:rsidRPr="00C8035D">
        <w:rPr>
          <w:rFonts w:ascii="Arial" w:hAnsi="Arial" w:cs="Arial"/>
          <w:color w:val="000000" w:themeColor="text1"/>
          <w:sz w:val="24"/>
          <w:szCs w:val="24"/>
          <w:shd w:val="clear" w:color="auto" w:fill="FFFFFF"/>
        </w:rPr>
        <w:t xml:space="preserve"> </w:t>
      </w:r>
      <w:r w:rsidR="00B93425">
        <w:rPr>
          <w:rFonts w:ascii="Arial" w:hAnsi="Arial" w:cs="Arial"/>
          <w:color w:val="000000" w:themeColor="text1"/>
          <w:sz w:val="24"/>
          <w:szCs w:val="24"/>
          <w:shd w:val="clear" w:color="auto" w:fill="FFFFFF"/>
        </w:rPr>
        <w:t xml:space="preserve"> </w:t>
      </w:r>
    </w:p>
    <w:p w:rsidR="005A2B5F" w:rsidRPr="00C8035D" w:rsidRDefault="00AD03F7" w:rsidP="006F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000000" w:themeColor="text1"/>
          <w:sz w:val="24"/>
          <w:szCs w:val="24"/>
          <w:lang w:val="es-ES" w:eastAsia="es-CO"/>
        </w:rPr>
      </w:pPr>
      <w:r w:rsidRPr="00C8035D">
        <w:rPr>
          <w:rFonts w:ascii="Arial" w:eastAsia="Times New Roman" w:hAnsi="Arial" w:cs="Arial"/>
          <w:color w:val="000000" w:themeColor="text1"/>
          <w:sz w:val="24"/>
          <w:szCs w:val="24"/>
          <w:lang w:val="es-ES" w:eastAsia="es-CO"/>
        </w:rPr>
        <w:t xml:space="preserve">Las especies de </w:t>
      </w:r>
      <w:r w:rsidRPr="00C8035D">
        <w:rPr>
          <w:rFonts w:ascii="Arial" w:eastAsia="Times New Roman" w:hAnsi="Arial" w:cs="Arial"/>
          <w:i/>
          <w:color w:val="000000" w:themeColor="text1"/>
          <w:sz w:val="24"/>
          <w:szCs w:val="24"/>
          <w:lang w:val="es-ES" w:eastAsia="es-CO"/>
        </w:rPr>
        <w:t>Chryseobacterium</w:t>
      </w:r>
      <w:r w:rsidRPr="00C8035D">
        <w:rPr>
          <w:rFonts w:ascii="Arial" w:eastAsia="Times New Roman" w:hAnsi="Arial" w:cs="Arial"/>
          <w:color w:val="000000" w:themeColor="text1"/>
          <w:sz w:val="24"/>
          <w:szCs w:val="24"/>
          <w:lang w:val="es-ES" w:eastAsia="es-CO"/>
        </w:rPr>
        <w:t xml:space="preserve"> son un grupo de bacilos g</w:t>
      </w:r>
      <w:r w:rsidR="00E35D2F">
        <w:rPr>
          <w:rFonts w:ascii="Arial" w:eastAsia="Times New Roman" w:hAnsi="Arial" w:cs="Arial"/>
          <w:color w:val="000000" w:themeColor="text1"/>
          <w:sz w:val="24"/>
          <w:szCs w:val="24"/>
          <w:lang w:val="es-ES" w:eastAsia="es-CO"/>
        </w:rPr>
        <w:t>ramnegativos que no son móviles; no obstante son</w:t>
      </w:r>
      <w:r w:rsidRPr="00C8035D">
        <w:rPr>
          <w:rFonts w:ascii="Arial" w:eastAsia="Times New Roman" w:hAnsi="Arial" w:cs="Arial"/>
          <w:color w:val="000000" w:themeColor="text1"/>
          <w:sz w:val="24"/>
          <w:szCs w:val="24"/>
          <w:lang w:val="es-ES" w:eastAsia="es-CO"/>
        </w:rPr>
        <w:t xml:space="preserve"> catalasa-positivo, oxidasa-positivo, </w:t>
      </w:r>
      <w:proofErr w:type="spellStart"/>
      <w:r w:rsidRPr="00C8035D">
        <w:rPr>
          <w:rFonts w:ascii="Arial" w:eastAsia="Times New Roman" w:hAnsi="Arial" w:cs="Arial"/>
          <w:color w:val="000000" w:themeColor="text1"/>
          <w:sz w:val="24"/>
          <w:szCs w:val="24"/>
          <w:lang w:val="es-ES" w:eastAsia="es-CO"/>
        </w:rPr>
        <w:t>indol</w:t>
      </w:r>
      <w:proofErr w:type="spellEnd"/>
      <w:r w:rsidRPr="00C8035D">
        <w:rPr>
          <w:rFonts w:ascii="Arial" w:eastAsia="Times New Roman" w:hAnsi="Arial" w:cs="Arial"/>
          <w:color w:val="000000" w:themeColor="text1"/>
          <w:sz w:val="24"/>
          <w:szCs w:val="24"/>
          <w:lang w:val="es-ES" w:eastAsia="es-CO"/>
        </w:rPr>
        <w:t>-positivo y</w:t>
      </w:r>
      <w:r w:rsidR="00E35D2F">
        <w:rPr>
          <w:rFonts w:ascii="Arial" w:eastAsia="Times New Roman" w:hAnsi="Arial" w:cs="Arial"/>
          <w:color w:val="000000" w:themeColor="text1"/>
          <w:sz w:val="24"/>
          <w:szCs w:val="24"/>
          <w:lang w:val="es-ES" w:eastAsia="es-CO"/>
        </w:rPr>
        <w:t xml:space="preserve"> </w:t>
      </w:r>
      <w:r w:rsidR="0051064F" w:rsidRPr="00C8035D">
        <w:rPr>
          <w:rFonts w:ascii="Arial" w:eastAsia="Times New Roman" w:hAnsi="Arial" w:cs="Arial"/>
          <w:color w:val="000000" w:themeColor="text1"/>
          <w:sz w:val="24"/>
          <w:szCs w:val="24"/>
          <w:lang w:val="es-ES" w:eastAsia="es-CO"/>
        </w:rPr>
        <w:t xml:space="preserve"> realizan fermentación sin glucosa</w:t>
      </w:r>
      <w:r w:rsidRPr="00C8035D">
        <w:rPr>
          <w:rFonts w:ascii="Arial" w:eastAsia="Times New Roman" w:hAnsi="Arial" w:cs="Arial"/>
          <w:color w:val="000000" w:themeColor="text1"/>
          <w:sz w:val="24"/>
          <w:szCs w:val="24"/>
          <w:lang w:val="es-ES" w:eastAsia="es-CO"/>
        </w:rPr>
        <w:t xml:space="preserve">. El género </w:t>
      </w:r>
      <w:r w:rsidRPr="00C8035D">
        <w:rPr>
          <w:rFonts w:ascii="Arial" w:eastAsia="Times New Roman" w:hAnsi="Arial" w:cs="Arial"/>
          <w:i/>
          <w:color w:val="000000" w:themeColor="text1"/>
          <w:sz w:val="24"/>
          <w:szCs w:val="24"/>
          <w:lang w:val="es-ES" w:eastAsia="es-CO"/>
        </w:rPr>
        <w:t>Chryseobacterium</w:t>
      </w:r>
      <w:r w:rsidRPr="00C8035D">
        <w:rPr>
          <w:rFonts w:ascii="Arial" w:eastAsia="Times New Roman" w:hAnsi="Arial" w:cs="Arial"/>
          <w:color w:val="000000" w:themeColor="text1"/>
          <w:sz w:val="24"/>
          <w:szCs w:val="24"/>
          <w:lang w:val="es-ES" w:eastAsia="es-CO"/>
        </w:rPr>
        <w:t xml:space="preserve"> incluye seis especies que fueron previamente designadas como miem</w:t>
      </w:r>
      <w:r w:rsidR="00AE1D8F" w:rsidRPr="00C8035D">
        <w:rPr>
          <w:rFonts w:ascii="Arial" w:eastAsia="Times New Roman" w:hAnsi="Arial" w:cs="Arial"/>
          <w:color w:val="000000" w:themeColor="text1"/>
          <w:sz w:val="24"/>
          <w:szCs w:val="24"/>
          <w:lang w:val="es-ES" w:eastAsia="es-CO"/>
        </w:rPr>
        <w:t xml:space="preserve">bros del género </w:t>
      </w:r>
      <w:r w:rsidR="00AE1D8F" w:rsidRPr="00C8035D">
        <w:rPr>
          <w:rFonts w:ascii="Arial" w:eastAsia="Times New Roman" w:hAnsi="Arial" w:cs="Arial"/>
          <w:i/>
          <w:color w:val="000000" w:themeColor="text1"/>
          <w:sz w:val="24"/>
          <w:szCs w:val="24"/>
          <w:lang w:val="es-ES" w:eastAsia="es-CO"/>
        </w:rPr>
        <w:t>Flavobacterium.</w:t>
      </w:r>
      <w:r w:rsidR="00885C8A" w:rsidRPr="00C8035D">
        <w:rPr>
          <w:rFonts w:ascii="Arial" w:eastAsia="Times New Roman" w:hAnsi="Arial" w:cs="Arial"/>
          <w:i/>
          <w:color w:val="000000" w:themeColor="text1"/>
          <w:sz w:val="24"/>
          <w:szCs w:val="24"/>
          <w:lang w:val="es-ES" w:eastAsia="es-CO"/>
        </w:rPr>
        <w:t xml:space="preserve"> </w:t>
      </w:r>
      <w:r w:rsidRPr="00C8035D">
        <w:rPr>
          <w:rFonts w:ascii="Arial" w:eastAsia="Times New Roman" w:hAnsi="Arial" w:cs="Arial"/>
          <w:i/>
          <w:color w:val="000000" w:themeColor="text1"/>
          <w:sz w:val="24"/>
          <w:szCs w:val="24"/>
          <w:lang w:val="es-ES" w:eastAsia="es-CO"/>
        </w:rPr>
        <w:t xml:space="preserve">C. </w:t>
      </w:r>
      <w:proofErr w:type="spellStart"/>
      <w:r w:rsidRPr="00C8035D">
        <w:rPr>
          <w:rFonts w:ascii="Arial" w:eastAsia="Times New Roman" w:hAnsi="Arial" w:cs="Arial"/>
          <w:i/>
          <w:color w:val="000000" w:themeColor="text1"/>
          <w:sz w:val="24"/>
          <w:szCs w:val="24"/>
          <w:lang w:val="es-ES" w:eastAsia="es-CO"/>
        </w:rPr>
        <w:t>gleum</w:t>
      </w:r>
      <w:proofErr w:type="spellEnd"/>
      <w:r w:rsidRPr="00C8035D">
        <w:rPr>
          <w:rFonts w:ascii="Arial" w:eastAsia="Times New Roman" w:hAnsi="Arial" w:cs="Arial"/>
          <w:i/>
          <w:color w:val="000000" w:themeColor="text1"/>
          <w:sz w:val="24"/>
          <w:szCs w:val="24"/>
          <w:lang w:val="es-ES" w:eastAsia="es-CO"/>
        </w:rPr>
        <w:t xml:space="preserve"> y C. indologenes</w:t>
      </w:r>
      <w:r w:rsidRPr="00C8035D">
        <w:rPr>
          <w:rFonts w:ascii="Arial" w:eastAsia="Times New Roman" w:hAnsi="Arial" w:cs="Arial"/>
          <w:color w:val="000000" w:themeColor="text1"/>
          <w:sz w:val="24"/>
          <w:szCs w:val="24"/>
          <w:lang w:val="es-ES" w:eastAsia="es-CO"/>
        </w:rPr>
        <w:t>, anteriormente conoc</w:t>
      </w:r>
      <w:r w:rsidR="00DF23DC" w:rsidRPr="00C8035D">
        <w:rPr>
          <w:rFonts w:ascii="Arial" w:eastAsia="Times New Roman" w:hAnsi="Arial" w:cs="Arial"/>
          <w:color w:val="000000" w:themeColor="text1"/>
          <w:sz w:val="24"/>
          <w:szCs w:val="24"/>
          <w:lang w:val="es-ES" w:eastAsia="es-CO"/>
        </w:rPr>
        <w:t xml:space="preserve">idos como </w:t>
      </w:r>
      <w:r w:rsidR="00DF23DC" w:rsidRPr="00C8035D">
        <w:rPr>
          <w:rFonts w:ascii="Arial" w:eastAsia="Times New Roman" w:hAnsi="Arial" w:cs="Arial"/>
          <w:i/>
          <w:color w:val="000000" w:themeColor="text1"/>
          <w:sz w:val="24"/>
          <w:szCs w:val="24"/>
          <w:lang w:val="es-ES" w:eastAsia="es-CO"/>
        </w:rPr>
        <w:t xml:space="preserve">Flavobacterium </w:t>
      </w:r>
      <w:r w:rsidR="00DF23DC" w:rsidRPr="00C8035D">
        <w:rPr>
          <w:rFonts w:ascii="Arial" w:eastAsia="Times New Roman" w:hAnsi="Arial" w:cs="Arial"/>
          <w:color w:val="000000" w:themeColor="text1"/>
          <w:sz w:val="24"/>
          <w:szCs w:val="24"/>
          <w:lang w:val="es-ES" w:eastAsia="es-CO"/>
        </w:rPr>
        <w:t xml:space="preserve">que  corresponden al grupo </w:t>
      </w:r>
      <w:proofErr w:type="spellStart"/>
      <w:r w:rsidR="00DF23DC" w:rsidRPr="00C8035D">
        <w:rPr>
          <w:rFonts w:ascii="Arial" w:eastAsia="Times New Roman" w:hAnsi="Arial" w:cs="Arial"/>
          <w:color w:val="000000" w:themeColor="text1"/>
          <w:sz w:val="24"/>
          <w:szCs w:val="24"/>
          <w:lang w:val="es-ES" w:eastAsia="es-CO"/>
        </w:rPr>
        <w:t>IIb</w:t>
      </w:r>
      <w:proofErr w:type="spellEnd"/>
      <w:r w:rsidR="00DF23DC" w:rsidRPr="00C8035D">
        <w:rPr>
          <w:rFonts w:ascii="Arial" w:eastAsia="Times New Roman" w:hAnsi="Arial" w:cs="Arial"/>
          <w:color w:val="000000" w:themeColor="text1"/>
          <w:sz w:val="24"/>
          <w:szCs w:val="24"/>
          <w:lang w:val="es-ES" w:eastAsia="es-CO"/>
        </w:rPr>
        <w:t xml:space="preserve"> del CDC</w:t>
      </w:r>
      <w:r w:rsidR="002E70EA" w:rsidRPr="00C8035D">
        <w:rPr>
          <w:rFonts w:ascii="Arial" w:eastAsia="Times New Roman" w:hAnsi="Arial" w:cs="Arial"/>
          <w:color w:val="000000" w:themeColor="text1"/>
          <w:sz w:val="24"/>
          <w:szCs w:val="24"/>
          <w:lang w:val="es-ES" w:eastAsia="es-CO"/>
        </w:rPr>
        <w:t xml:space="preserve">, </w:t>
      </w:r>
      <w:r w:rsidRPr="00C8035D">
        <w:rPr>
          <w:rFonts w:ascii="Arial" w:eastAsia="Times New Roman" w:hAnsi="Arial" w:cs="Arial"/>
          <w:color w:val="000000" w:themeColor="text1"/>
          <w:sz w:val="24"/>
          <w:szCs w:val="24"/>
          <w:lang w:val="es-ES" w:eastAsia="es-CO"/>
        </w:rPr>
        <w:t xml:space="preserve">se han diferenciado </w:t>
      </w:r>
      <w:r w:rsidR="007C4777" w:rsidRPr="00C8035D">
        <w:rPr>
          <w:rFonts w:ascii="Arial" w:eastAsia="Times New Roman" w:hAnsi="Arial" w:cs="Arial"/>
          <w:color w:val="000000" w:themeColor="text1"/>
          <w:sz w:val="24"/>
          <w:szCs w:val="24"/>
          <w:lang w:val="es-ES" w:eastAsia="es-CO"/>
        </w:rPr>
        <w:t xml:space="preserve"> por ADN-ADN homologo</w:t>
      </w:r>
      <w:r w:rsidRPr="00C8035D">
        <w:rPr>
          <w:rFonts w:ascii="Arial" w:eastAsia="Times New Roman" w:hAnsi="Arial" w:cs="Arial"/>
          <w:color w:val="000000" w:themeColor="text1"/>
          <w:sz w:val="24"/>
          <w:szCs w:val="24"/>
          <w:lang w:val="es-ES" w:eastAsia="es-CO"/>
        </w:rPr>
        <w:t xml:space="preserve"> y ocho características fenotípicas.</w:t>
      </w:r>
    </w:p>
    <w:p w:rsidR="00885C8A" w:rsidRPr="00C8035D" w:rsidRDefault="00885C8A" w:rsidP="006F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000000" w:themeColor="text1"/>
          <w:sz w:val="24"/>
          <w:szCs w:val="24"/>
          <w:lang w:val="es-ES" w:eastAsia="es-CO"/>
        </w:rPr>
      </w:pPr>
    </w:p>
    <w:p w:rsidR="00B620D6" w:rsidRDefault="00B620D6" w:rsidP="006F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000000" w:themeColor="text1"/>
          <w:sz w:val="24"/>
          <w:szCs w:val="24"/>
          <w:lang w:val="es-ES" w:eastAsia="es-CO"/>
        </w:rPr>
      </w:pPr>
      <w:r w:rsidRPr="00C8035D">
        <w:rPr>
          <w:rFonts w:ascii="Arial" w:eastAsia="Times New Roman" w:hAnsi="Arial" w:cs="Arial"/>
          <w:color w:val="000000" w:themeColor="text1"/>
          <w:sz w:val="24"/>
          <w:szCs w:val="24"/>
          <w:lang w:val="es-ES" w:eastAsia="es-CO"/>
        </w:rPr>
        <w:t xml:space="preserve">Por otra parte es importante mencionar que </w:t>
      </w:r>
      <w:r w:rsidR="00AD03F7" w:rsidRPr="00C8035D">
        <w:rPr>
          <w:rFonts w:ascii="Arial" w:eastAsia="Times New Roman" w:hAnsi="Arial" w:cs="Arial"/>
          <w:i/>
          <w:color w:val="000000" w:themeColor="text1"/>
          <w:sz w:val="24"/>
          <w:szCs w:val="24"/>
          <w:lang w:val="es-ES" w:eastAsia="es-CO"/>
        </w:rPr>
        <w:t>C. meningosepticum y C. indologenes</w:t>
      </w:r>
      <w:r w:rsidR="00AD03F7" w:rsidRPr="00C8035D">
        <w:rPr>
          <w:rFonts w:ascii="Arial" w:eastAsia="Times New Roman" w:hAnsi="Arial" w:cs="Arial"/>
          <w:color w:val="000000" w:themeColor="text1"/>
          <w:sz w:val="24"/>
          <w:szCs w:val="24"/>
          <w:lang w:val="es-ES" w:eastAsia="es-CO"/>
        </w:rPr>
        <w:t xml:space="preserve"> son dos especies comúnmente aisladas de muestras clínicas</w:t>
      </w:r>
      <w:r w:rsidR="00670078" w:rsidRPr="00C8035D">
        <w:rPr>
          <w:rFonts w:ascii="Arial" w:eastAsia="Times New Roman" w:hAnsi="Arial" w:cs="Arial"/>
          <w:color w:val="000000" w:themeColor="text1"/>
          <w:sz w:val="24"/>
          <w:szCs w:val="24"/>
          <w:lang w:val="es-ES" w:eastAsia="es-CO"/>
        </w:rPr>
        <w:t xml:space="preserve">, No obstante </w:t>
      </w:r>
      <w:r w:rsidR="00AD03F7" w:rsidRPr="00C8035D">
        <w:rPr>
          <w:rFonts w:ascii="Arial" w:eastAsia="Times New Roman" w:hAnsi="Arial" w:cs="Arial"/>
          <w:color w:val="000000" w:themeColor="text1"/>
          <w:sz w:val="24"/>
          <w:szCs w:val="24"/>
          <w:lang w:val="es-ES" w:eastAsia="es-CO"/>
        </w:rPr>
        <w:t xml:space="preserve"> </w:t>
      </w:r>
      <w:r w:rsidR="00AD03F7" w:rsidRPr="00C8035D">
        <w:rPr>
          <w:rFonts w:ascii="Arial" w:eastAsia="Times New Roman" w:hAnsi="Arial" w:cs="Arial"/>
          <w:i/>
          <w:color w:val="000000" w:themeColor="text1"/>
          <w:sz w:val="24"/>
          <w:szCs w:val="24"/>
          <w:lang w:val="es-ES" w:eastAsia="es-CO"/>
        </w:rPr>
        <w:t>C. meningosepticum</w:t>
      </w:r>
      <w:r w:rsidR="00670078" w:rsidRPr="00C8035D">
        <w:rPr>
          <w:rFonts w:ascii="Arial" w:eastAsia="Times New Roman" w:hAnsi="Arial" w:cs="Arial"/>
          <w:i/>
          <w:color w:val="000000" w:themeColor="text1"/>
          <w:sz w:val="24"/>
          <w:szCs w:val="24"/>
          <w:lang w:val="es-ES" w:eastAsia="es-CO"/>
        </w:rPr>
        <w:t xml:space="preserve"> </w:t>
      </w:r>
      <w:r w:rsidR="00670078" w:rsidRPr="00C8035D">
        <w:rPr>
          <w:rFonts w:ascii="Arial" w:eastAsia="Times New Roman" w:hAnsi="Arial" w:cs="Arial"/>
          <w:color w:val="000000" w:themeColor="text1"/>
          <w:sz w:val="24"/>
          <w:szCs w:val="24"/>
          <w:lang w:val="es-ES" w:eastAsia="es-CO"/>
        </w:rPr>
        <w:t>es el miembro más patogénico</w:t>
      </w:r>
      <w:r w:rsidR="00AD03F7" w:rsidRPr="00C8035D">
        <w:rPr>
          <w:rFonts w:ascii="Arial" w:eastAsia="Times New Roman" w:hAnsi="Arial" w:cs="Arial"/>
          <w:color w:val="000000" w:themeColor="text1"/>
          <w:sz w:val="24"/>
          <w:szCs w:val="24"/>
          <w:lang w:val="es-ES" w:eastAsia="es-CO"/>
        </w:rPr>
        <w:t xml:space="preserve"> del género. Sin embargo,</w:t>
      </w:r>
      <w:r w:rsidR="00D02DED" w:rsidRPr="00C8035D">
        <w:rPr>
          <w:rFonts w:ascii="Arial" w:eastAsia="Times New Roman" w:hAnsi="Arial" w:cs="Arial"/>
          <w:color w:val="000000" w:themeColor="text1"/>
          <w:sz w:val="24"/>
          <w:szCs w:val="24"/>
          <w:lang w:val="es-ES" w:eastAsia="es-CO"/>
        </w:rPr>
        <w:t xml:space="preserve"> </w:t>
      </w:r>
      <w:r w:rsidR="00AD03F7" w:rsidRPr="00C8035D">
        <w:rPr>
          <w:rFonts w:ascii="Arial" w:eastAsia="Times New Roman" w:hAnsi="Arial" w:cs="Arial"/>
          <w:color w:val="000000" w:themeColor="text1"/>
          <w:sz w:val="24"/>
          <w:szCs w:val="24"/>
          <w:lang w:val="es-ES" w:eastAsia="es-CO"/>
        </w:rPr>
        <w:t xml:space="preserve">La importancia clínica de </w:t>
      </w:r>
      <w:r w:rsidR="00AD03F7" w:rsidRPr="00C8035D">
        <w:rPr>
          <w:rFonts w:ascii="Arial" w:eastAsia="Times New Roman" w:hAnsi="Arial" w:cs="Arial"/>
          <w:i/>
          <w:color w:val="000000" w:themeColor="text1"/>
          <w:sz w:val="24"/>
          <w:szCs w:val="24"/>
          <w:lang w:val="es-ES" w:eastAsia="es-CO"/>
        </w:rPr>
        <w:t>C. indologenes</w:t>
      </w:r>
      <w:r w:rsidR="00AD03F7" w:rsidRPr="00C8035D">
        <w:rPr>
          <w:rFonts w:ascii="Arial" w:eastAsia="Times New Roman" w:hAnsi="Arial" w:cs="Arial"/>
          <w:color w:val="000000" w:themeColor="text1"/>
          <w:sz w:val="24"/>
          <w:szCs w:val="24"/>
          <w:lang w:val="es-ES" w:eastAsia="es-CO"/>
        </w:rPr>
        <w:t xml:space="preserve"> </w:t>
      </w:r>
      <w:r w:rsidR="00C004BC">
        <w:rPr>
          <w:rFonts w:ascii="Arial" w:eastAsia="Times New Roman" w:hAnsi="Arial" w:cs="Arial"/>
          <w:color w:val="000000" w:themeColor="text1"/>
          <w:sz w:val="24"/>
          <w:szCs w:val="24"/>
          <w:lang w:val="es-ES" w:eastAsia="es-CO"/>
        </w:rPr>
        <w:t xml:space="preserve"> </w:t>
      </w:r>
      <w:r w:rsidR="00AD03F7" w:rsidRPr="00C8035D">
        <w:rPr>
          <w:rFonts w:ascii="Arial" w:eastAsia="Times New Roman" w:hAnsi="Arial" w:cs="Arial"/>
          <w:color w:val="000000" w:themeColor="text1"/>
          <w:sz w:val="24"/>
          <w:szCs w:val="24"/>
          <w:lang w:val="es-ES" w:eastAsia="es-CO"/>
        </w:rPr>
        <w:t>no se ha establecido completamente</w:t>
      </w:r>
      <w:r w:rsidR="00670078" w:rsidRPr="00C8035D">
        <w:rPr>
          <w:rFonts w:ascii="Arial" w:eastAsia="Times New Roman" w:hAnsi="Arial" w:cs="Arial"/>
          <w:color w:val="000000" w:themeColor="text1"/>
          <w:sz w:val="24"/>
          <w:szCs w:val="24"/>
          <w:lang w:val="es-ES" w:eastAsia="es-CO"/>
        </w:rPr>
        <w:t>, debido a que</w:t>
      </w:r>
      <w:r w:rsidR="00AD03F7" w:rsidRPr="00C8035D">
        <w:rPr>
          <w:rFonts w:ascii="Arial" w:eastAsia="Times New Roman" w:hAnsi="Arial" w:cs="Arial"/>
          <w:color w:val="000000" w:themeColor="text1"/>
          <w:sz w:val="24"/>
          <w:szCs w:val="24"/>
          <w:lang w:val="es-ES" w:eastAsia="es-CO"/>
        </w:rPr>
        <w:t xml:space="preserve"> esta bacteria no se recupera frecuentemente de muestras clínicas</w:t>
      </w:r>
      <w:r w:rsidR="00AD03F7" w:rsidRPr="00C8035D">
        <w:rPr>
          <w:rFonts w:ascii="Arial" w:eastAsia="Times New Roman" w:hAnsi="Arial" w:cs="Arial"/>
          <w:i/>
          <w:color w:val="000000" w:themeColor="text1"/>
          <w:sz w:val="24"/>
          <w:szCs w:val="24"/>
          <w:lang w:val="es-ES" w:eastAsia="es-CO"/>
        </w:rPr>
        <w:t xml:space="preserve">. </w:t>
      </w:r>
      <w:r w:rsidR="00AD03F7" w:rsidRPr="00C004BC">
        <w:rPr>
          <w:rFonts w:ascii="Arial" w:eastAsia="Times New Roman" w:hAnsi="Arial" w:cs="Arial"/>
          <w:i/>
          <w:color w:val="000000" w:themeColor="text1"/>
          <w:sz w:val="24"/>
          <w:szCs w:val="24"/>
          <w:lang w:val="es-ES" w:eastAsia="es-CO"/>
        </w:rPr>
        <w:t>C. indologenes</w:t>
      </w:r>
      <w:r w:rsidR="00AD03F7" w:rsidRPr="00C8035D">
        <w:rPr>
          <w:rFonts w:ascii="Arial" w:eastAsia="Times New Roman" w:hAnsi="Arial" w:cs="Arial"/>
          <w:color w:val="000000" w:themeColor="text1"/>
          <w:sz w:val="24"/>
          <w:szCs w:val="24"/>
          <w:lang w:val="es-ES" w:eastAsia="es-CO"/>
        </w:rPr>
        <w:t xml:space="preserve"> es un patógeno raro en seres humanos y normalmente no está presente en la microflora humana, aunque está ampliamente distribuido en la naturaleza.</w:t>
      </w:r>
      <w:r w:rsidR="00D02DED" w:rsidRPr="00C8035D">
        <w:rPr>
          <w:rFonts w:ascii="Arial" w:eastAsia="Times New Roman" w:hAnsi="Arial" w:cs="Arial"/>
          <w:color w:val="000000" w:themeColor="text1"/>
          <w:sz w:val="24"/>
          <w:szCs w:val="24"/>
          <w:lang w:val="es-ES" w:eastAsia="es-CO"/>
        </w:rPr>
        <w:t xml:space="preserve"> </w:t>
      </w:r>
      <w:r w:rsidR="002E15F1">
        <w:rPr>
          <w:rFonts w:ascii="Arial" w:eastAsia="Times New Roman" w:hAnsi="Arial" w:cs="Arial"/>
          <w:color w:val="000000" w:themeColor="text1"/>
          <w:sz w:val="24"/>
          <w:szCs w:val="24"/>
          <w:lang w:val="es-ES" w:eastAsia="es-CO"/>
        </w:rPr>
        <w:t xml:space="preserve">Actualmente </w:t>
      </w:r>
      <w:r w:rsidR="00AD03F7" w:rsidRPr="00C8035D">
        <w:rPr>
          <w:rFonts w:ascii="Arial" w:eastAsia="Times New Roman" w:hAnsi="Arial" w:cs="Arial"/>
          <w:color w:val="000000" w:themeColor="text1"/>
          <w:sz w:val="24"/>
          <w:szCs w:val="24"/>
          <w:lang w:val="es-ES" w:eastAsia="es-CO"/>
        </w:rPr>
        <w:t xml:space="preserve">sólo hay 42 casos reportados de bacteriemia por </w:t>
      </w:r>
      <w:r w:rsidR="00AD03F7" w:rsidRPr="00C8035D">
        <w:rPr>
          <w:rFonts w:ascii="Arial" w:eastAsia="Times New Roman" w:hAnsi="Arial" w:cs="Arial"/>
          <w:i/>
          <w:color w:val="000000" w:themeColor="text1"/>
          <w:sz w:val="24"/>
          <w:szCs w:val="24"/>
          <w:lang w:val="es-ES" w:eastAsia="es-CO"/>
        </w:rPr>
        <w:t>C. indologenes</w:t>
      </w:r>
      <w:r w:rsidR="00AD03F7" w:rsidRPr="00C8035D">
        <w:rPr>
          <w:rFonts w:ascii="Arial" w:eastAsia="Times New Roman" w:hAnsi="Arial" w:cs="Arial"/>
          <w:color w:val="000000" w:themeColor="text1"/>
          <w:sz w:val="24"/>
          <w:szCs w:val="24"/>
          <w:lang w:val="es-ES" w:eastAsia="es-CO"/>
        </w:rPr>
        <w:t xml:space="preserve"> en la literatura, con la mayoría de</w:t>
      </w:r>
      <w:r w:rsidR="002E15F1">
        <w:rPr>
          <w:rFonts w:ascii="Arial" w:eastAsia="Times New Roman" w:hAnsi="Arial" w:cs="Arial"/>
          <w:color w:val="000000" w:themeColor="text1"/>
          <w:sz w:val="24"/>
          <w:szCs w:val="24"/>
          <w:lang w:val="es-ES" w:eastAsia="es-CO"/>
        </w:rPr>
        <w:t xml:space="preserve"> los casos reportados en Taiwán y sin estar asociados a pacientes en hemodiálisis.</w:t>
      </w:r>
      <w:r w:rsidR="0089724C" w:rsidRPr="00C8035D">
        <w:rPr>
          <w:rFonts w:ascii="Arial" w:eastAsia="Times New Roman" w:hAnsi="Arial" w:cs="Arial"/>
          <w:color w:val="000000" w:themeColor="text1"/>
          <w:sz w:val="24"/>
          <w:szCs w:val="24"/>
          <w:lang w:val="es-ES" w:eastAsia="es-CO"/>
        </w:rPr>
        <w:t xml:space="preserve"> </w:t>
      </w:r>
      <w:r w:rsidR="0089724C" w:rsidRPr="00C8035D">
        <w:rPr>
          <w:rStyle w:val="Refdenotaalpie"/>
          <w:rFonts w:ascii="Arial" w:eastAsia="Times New Roman" w:hAnsi="Arial" w:cs="Arial"/>
          <w:color w:val="000000" w:themeColor="text1"/>
          <w:sz w:val="24"/>
          <w:szCs w:val="24"/>
          <w:lang w:val="es-ES" w:eastAsia="es-CO"/>
        </w:rPr>
        <w:footnoteReference w:id="3"/>
      </w:r>
      <w:r w:rsidR="00670078" w:rsidRPr="00C8035D">
        <w:rPr>
          <w:rFonts w:ascii="Arial" w:eastAsia="Times New Roman" w:hAnsi="Arial" w:cs="Arial"/>
          <w:color w:val="000000" w:themeColor="text1"/>
          <w:sz w:val="24"/>
          <w:szCs w:val="24"/>
          <w:lang w:val="es-ES" w:eastAsia="es-CO"/>
        </w:rPr>
        <w:t xml:space="preserve"> </w:t>
      </w:r>
    </w:p>
    <w:p w:rsidR="00FA2FDC" w:rsidRDefault="00FA2FDC" w:rsidP="006F0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000000" w:themeColor="text1"/>
          <w:sz w:val="24"/>
          <w:szCs w:val="24"/>
          <w:lang w:val="es-ES" w:eastAsia="es-CO"/>
        </w:rPr>
      </w:pPr>
    </w:p>
    <w:p w:rsidR="00FA2FDC" w:rsidRPr="00C8035D" w:rsidRDefault="00FA2FDC" w:rsidP="00FA2FDC">
      <w:pPr>
        <w:spacing w:line="480" w:lineRule="auto"/>
        <w:jc w:val="both"/>
        <w:rPr>
          <w:rFonts w:ascii="Arial" w:hAnsi="Arial" w:cs="Arial"/>
          <w:b/>
          <w:color w:val="000000" w:themeColor="text1"/>
          <w:sz w:val="24"/>
          <w:szCs w:val="24"/>
        </w:rPr>
      </w:pPr>
      <w:r w:rsidRPr="00C8035D">
        <w:rPr>
          <w:rFonts w:ascii="Arial" w:hAnsi="Arial" w:cs="Arial"/>
          <w:b/>
          <w:color w:val="000000" w:themeColor="text1"/>
          <w:sz w:val="24"/>
          <w:szCs w:val="24"/>
        </w:rPr>
        <w:t>PRESENTACION DEL CASO</w:t>
      </w:r>
    </w:p>
    <w:p w:rsidR="00C60444" w:rsidRDefault="00FA2FDC" w:rsidP="00FA2FDC">
      <w:pPr>
        <w:spacing w:line="480" w:lineRule="auto"/>
        <w:jc w:val="both"/>
        <w:rPr>
          <w:rFonts w:ascii="Arial" w:hAnsi="Arial" w:cs="Arial"/>
          <w:sz w:val="24"/>
          <w:szCs w:val="24"/>
        </w:rPr>
      </w:pPr>
      <w:r w:rsidRPr="00C8035D">
        <w:rPr>
          <w:rFonts w:ascii="Arial" w:hAnsi="Arial" w:cs="Arial"/>
          <w:color w:val="000000" w:themeColor="text1"/>
          <w:sz w:val="24"/>
          <w:szCs w:val="24"/>
        </w:rPr>
        <w:t xml:space="preserve">Paciente masculino de 75 años, con antecedente de nefropatía diabética grado 5, quien recibe hemodiálisis durante 2 meses, ingreso con un catéter temporal luego  de una estancia hospitalaria prolongada por sepsis de origen urinario. Fue hospitalizado donde inicia su terapia renal crónica, en la nota de egreso se relata exposición a antibióticos carbapenémicos por una infección intrahospitalaria por </w:t>
      </w:r>
      <w:proofErr w:type="spellStart"/>
      <w:r w:rsidRPr="00C8035D">
        <w:rPr>
          <w:rFonts w:ascii="Arial" w:hAnsi="Arial" w:cs="Arial"/>
          <w:i/>
          <w:color w:val="000000" w:themeColor="text1"/>
          <w:sz w:val="24"/>
          <w:szCs w:val="24"/>
        </w:rPr>
        <w:t>Acinetobacter</w:t>
      </w:r>
      <w:proofErr w:type="spellEnd"/>
      <w:r w:rsidRPr="00C8035D">
        <w:rPr>
          <w:rFonts w:ascii="Arial" w:hAnsi="Arial" w:cs="Arial"/>
          <w:i/>
          <w:color w:val="000000" w:themeColor="text1"/>
          <w:sz w:val="24"/>
          <w:szCs w:val="24"/>
        </w:rPr>
        <w:t xml:space="preserve"> </w:t>
      </w:r>
      <w:proofErr w:type="spellStart"/>
      <w:r w:rsidRPr="00C8035D">
        <w:rPr>
          <w:rFonts w:ascii="Arial" w:hAnsi="Arial" w:cs="Arial"/>
          <w:i/>
          <w:color w:val="000000" w:themeColor="text1"/>
          <w:sz w:val="24"/>
          <w:szCs w:val="24"/>
        </w:rPr>
        <w:t>Baumanii</w:t>
      </w:r>
      <w:proofErr w:type="spellEnd"/>
      <w:r w:rsidRPr="00C8035D">
        <w:rPr>
          <w:rFonts w:ascii="Arial" w:hAnsi="Arial" w:cs="Arial"/>
          <w:color w:val="000000" w:themeColor="text1"/>
          <w:sz w:val="24"/>
          <w:szCs w:val="24"/>
        </w:rPr>
        <w:t xml:space="preserve">, el paciente ingresa al servicio de </w:t>
      </w:r>
      <w:proofErr w:type="spellStart"/>
      <w:r w:rsidRPr="00C8035D">
        <w:rPr>
          <w:rFonts w:ascii="Arial" w:hAnsi="Arial" w:cs="Arial"/>
          <w:color w:val="000000" w:themeColor="text1"/>
          <w:sz w:val="24"/>
          <w:szCs w:val="24"/>
        </w:rPr>
        <w:t>Hemodialisis</w:t>
      </w:r>
      <w:proofErr w:type="spellEnd"/>
      <w:r w:rsidRPr="00C8035D">
        <w:rPr>
          <w:rFonts w:ascii="Arial" w:hAnsi="Arial" w:cs="Arial"/>
          <w:color w:val="000000" w:themeColor="text1"/>
          <w:sz w:val="24"/>
          <w:szCs w:val="24"/>
        </w:rPr>
        <w:t xml:space="preserve">, se cambia a catéter tunelizado sin complicaciones; a las 3 semanas ingresa con fiebre, escalofríos y el catéter expuesto, se toma cultivo y este es positivo para </w:t>
      </w:r>
      <w:r w:rsidRPr="00C8035D">
        <w:rPr>
          <w:rFonts w:ascii="Arial" w:hAnsi="Arial" w:cs="Arial"/>
          <w:i/>
          <w:color w:val="000000" w:themeColor="text1"/>
          <w:sz w:val="24"/>
          <w:szCs w:val="24"/>
        </w:rPr>
        <w:t xml:space="preserve">S. </w:t>
      </w:r>
      <w:proofErr w:type="spellStart"/>
      <w:r w:rsidRPr="00C8035D">
        <w:rPr>
          <w:rFonts w:ascii="Arial" w:hAnsi="Arial" w:cs="Arial"/>
          <w:i/>
          <w:color w:val="000000" w:themeColor="text1"/>
          <w:sz w:val="24"/>
          <w:szCs w:val="24"/>
        </w:rPr>
        <w:t>epidermidis</w:t>
      </w:r>
      <w:proofErr w:type="spellEnd"/>
      <w:r w:rsidRPr="00C8035D">
        <w:rPr>
          <w:rFonts w:ascii="Arial" w:hAnsi="Arial" w:cs="Arial"/>
          <w:color w:val="000000" w:themeColor="text1"/>
          <w:sz w:val="24"/>
          <w:szCs w:val="24"/>
        </w:rPr>
        <w:t xml:space="preserve">, posteriormente se cambia el catéter y se trata con </w:t>
      </w:r>
      <w:proofErr w:type="spellStart"/>
      <w:r w:rsidRPr="00C8035D">
        <w:rPr>
          <w:rFonts w:ascii="Arial" w:hAnsi="Arial" w:cs="Arial"/>
          <w:color w:val="000000" w:themeColor="text1"/>
          <w:sz w:val="24"/>
          <w:szCs w:val="24"/>
        </w:rPr>
        <w:t>cefazolina</w:t>
      </w:r>
      <w:proofErr w:type="spellEnd"/>
      <w:r w:rsidRPr="00C8035D">
        <w:rPr>
          <w:rFonts w:ascii="Arial" w:hAnsi="Arial" w:cs="Arial"/>
          <w:color w:val="000000" w:themeColor="text1"/>
          <w:sz w:val="24"/>
          <w:szCs w:val="24"/>
        </w:rPr>
        <w:t xml:space="preserve"> durante </w:t>
      </w:r>
      <w:r w:rsidRPr="00C8035D">
        <w:rPr>
          <w:rFonts w:ascii="Arial" w:hAnsi="Arial" w:cs="Arial"/>
          <w:color w:val="000000" w:themeColor="text1"/>
          <w:sz w:val="24"/>
          <w:szCs w:val="24"/>
        </w:rPr>
        <w:lastRenderedPageBreak/>
        <w:t xml:space="preserve">3 semanas, se coloca nuevo catéter tunelizado al finalizar el tratamiento, a las dos semanas el paciente presenta de nuevo escalofrío en casa, se toman  2 hemocultivos y cultivo de sangre del catéter, reportados positivos para </w:t>
      </w:r>
      <w:r w:rsidRPr="00C8035D">
        <w:rPr>
          <w:rFonts w:ascii="Arial" w:hAnsi="Arial" w:cs="Arial"/>
          <w:i/>
          <w:color w:val="000000" w:themeColor="text1"/>
          <w:sz w:val="24"/>
          <w:szCs w:val="24"/>
        </w:rPr>
        <w:t>Chryseobacterium indologenes ( CI ),</w:t>
      </w:r>
      <w:r w:rsidRPr="00C8035D">
        <w:rPr>
          <w:rFonts w:ascii="Arial" w:hAnsi="Arial" w:cs="Arial"/>
          <w:color w:val="000000" w:themeColor="text1"/>
          <w:sz w:val="24"/>
          <w:szCs w:val="24"/>
        </w:rPr>
        <w:t xml:space="preserve">sensible solo a </w:t>
      </w:r>
      <w:proofErr w:type="spellStart"/>
      <w:r w:rsidRPr="00C8035D">
        <w:rPr>
          <w:rFonts w:ascii="Arial" w:hAnsi="Arial" w:cs="Arial"/>
          <w:color w:val="000000" w:themeColor="text1"/>
          <w:sz w:val="24"/>
          <w:szCs w:val="24"/>
        </w:rPr>
        <w:t>carbapenémicos</w:t>
      </w:r>
      <w:proofErr w:type="spellEnd"/>
      <w:r w:rsidRPr="00C8035D">
        <w:rPr>
          <w:rFonts w:ascii="Arial" w:hAnsi="Arial" w:cs="Arial"/>
          <w:color w:val="000000" w:themeColor="text1"/>
          <w:sz w:val="24"/>
          <w:szCs w:val="24"/>
        </w:rPr>
        <w:t xml:space="preserve"> y </w:t>
      </w:r>
      <w:proofErr w:type="spellStart"/>
      <w:r w:rsidRPr="00C8035D">
        <w:rPr>
          <w:rFonts w:ascii="Arial" w:hAnsi="Arial" w:cs="Arial"/>
          <w:color w:val="000000" w:themeColor="text1"/>
          <w:sz w:val="24"/>
          <w:szCs w:val="24"/>
        </w:rPr>
        <w:t>aminoglucosidos</w:t>
      </w:r>
      <w:proofErr w:type="spellEnd"/>
      <w:r w:rsidRPr="00C8035D">
        <w:rPr>
          <w:rFonts w:ascii="Arial" w:hAnsi="Arial" w:cs="Arial"/>
          <w:color w:val="000000" w:themeColor="text1"/>
          <w:sz w:val="24"/>
          <w:szCs w:val="24"/>
        </w:rPr>
        <w:t xml:space="preserve">, se trata con </w:t>
      </w:r>
      <w:proofErr w:type="spellStart"/>
      <w:r w:rsidRPr="00C8035D">
        <w:rPr>
          <w:rFonts w:ascii="Arial" w:hAnsi="Arial" w:cs="Arial"/>
          <w:color w:val="000000" w:themeColor="text1"/>
          <w:sz w:val="24"/>
          <w:szCs w:val="24"/>
        </w:rPr>
        <w:t>Amikacina</w:t>
      </w:r>
      <w:proofErr w:type="spellEnd"/>
      <w:r w:rsidRPr="00C8035D">
        <w:rPr>
          <w:rFonts w:ascii="Arial" w:hAnsi="Arial" w:cs="Arial"/>
          <w:color w:val="000000" w:themeColor="text1"/>
          <w:sz w:val="24"/>
          <w:szCs w:val="24"/>
        </w:rPr>
        <w:t xml:space="preserve"> y </w:t>
      </w:r>
      <w:proofErr w:type="spellStart"/>
      <w:r w:rsidRPr="00C8035D">
        <w:rPr>
          <w:rFonts w:ascii="Arial" w:hAnsi="Arial" w:cs="Arial"/>
          <w:color w:val="000000" w:themeColor="text1"/>
          <w:sz w:val="24"/>
          <w:szCs w:val="24"/>
        </w:rPr>
        <w:t>meropenem</w:t>
      </w:r>
      <w:proofErr w:type="spellEnd"/>
      <w:r w:rsidRPr="00C8035D">
        <w:rPr>
          <w:rFonts w:ascii="Arial" w:hAnsi="Arial" w:cs="Arial"/>
          <w:color w:val="000000" w:themeColor="text1"/>
          <w:sz w:val="24"/>
          <w:szCs w:val="24"/>
        </w:rPr>
        <w:t xml:space="preserve"> ( ver fig. 1), se cambia de nuevo el catéter, se toman cultivos de los puertos de la máquina de hemodiálisis, del agua post osmosis inversa y de varios puntos del anillo de distribución, siendo todos ellos negativos. Se realiza visita domiciliaria y se evidencia que el paciente habita en una casa de inquilinato, donde comparten los puntos de agua, además el paciente frecuentemente sale a lugares donde hay humedad y tiene un pobre autocuidado.</w:t>
      </w:r>
      <w:r w:rsidRPr="00C8035D">
        <w:rPr>
          <w:rFonts w:ascii="Arial" w:hAnsi="Arial" w:cs="Arial"/>
          <w:sz w:val="24"/>
          <w:szCs w:val="24"/>
        </w:rPr>
        <w:t xml:space="preserve">  </w:t>
      </w:r>
    </w:p>
    <w:p w:rsidR="00FA2FDC" w:rsidRDefault="00FA2FDC" w:rsidP="00FA2FDC">
      <w:pPr>
        <w:spacing w:line="480" w:lineRule="auto"/>
        <w:jc w:val="both"/>
        <w:rPr>
          <w:rFonts w:ascii="Arial" w:eastAsia="Times New Roman" w:hAnsi="Arial" w:cs="Arial"/>
          <w:color w:val="000000" w:themeColor="text1"/>
          <w:sz w:val="24"/>
          <w:szCs w:val="24"/>
          <w:lang w:val="es-ES" w:eastAsia="es-CO"/>
        </w:rPr>
      </w:pPr>
      <w:r>
        <w:rPr>
          <w:rFonts w:ascii="Arial" w:hAnsi="Arial" w:cs="Arial"/>
          <w:noProof/>
          <w:sz w:val="24"/>
          <w:szCs w:val="24"/>
          <w:lang w:eastAsia="es-CO"/>
        </w:rPr>
        <w:drawing>
          <wp:inline distT="0" distB="0" distL="0" distR="0" wp14:anchorId="1214A3D4" wp14:editId="3CDDC3F3">
            <wp:extent cx="5603583" cy="4261449"/>
            <wp:effectExtent l="0" t="0" r="0" b="6350"/>
            <wp:docPr id="14" name="Imagen 14" descr="C:\Users\user\Downloads\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3583" cy="4261449"/>
                    </a:xfrm>
                    <a:prstGeom prst="rect">
                      <a:avLst/>
                    </a:prstGeom>
                    <a:noFill/>
                    <a:ln>
                      <a:noFill/>
                    </a:ln>
                  </pic:spPr>
                </pic:pic>
              </a:graphicData>
            </a:graphic>
          </wp:inline>
        </w:drawing>
      </w:r>
    </w:p>
    <w:p w:rsidR="00B620D6" w:rsidRPr="00C8035D" w:rsidRDefault="00885C8A" w:rsidP="006F012E">
      <w:pPr>
        <w:spacing w:line="480" w:lineRule="auto"/>
        <w:jc w:val="both"/>
        <w:rPr>
          <w:rFonts w:ascii="Arial" w:eastAsia="Times New Roman" w:hAnsi="Arial" w:cs="Arial"/>
          <w:b/>
          <w:bCs/>
          <w:i/>
          <w:iCs/>
          <w:color w:val="000000" w:themeColor="text1"/>
          <w:sz w:val="24"/>
          <w:szCs w:val="24"/>
          <w:lang w:eastAsia="es-CO"/>
        </w:rPr>
      </w:pPr>
      <w:r w:rsidRPr="00C8035D">
        <w:rPr>
          <w:rFonts w:ascii="Arial" w:hAnsi="Arial" w:cs="Arial"/>
          <w:b/>
          <w:color w:val="000000" w:themeColor="text1"/>
          <w:sz w:val="24"/>
          <w:szCs w:val="24"/>
        </w:rPr>
        <w:lastRenderedPageBreak/>
        <w:t>MI</w:t>
      </w:r>
      <w:r w:rsidR="00B620D6" w:rsidRPr="00C8035D">
        <w:rPr>
          <w:rFonts w:ascii="Arial" w:hAnsi="Arial" w:cs="Arial"/>
          <w:b/>
          <w:color w:val="000000" w:themeColor="text1"/>
          <w:sz w:val="24"/>
          <w:szCs w:val="24"/>
        </w:rPr>
        <w:t>CROBIOLOGIA</w:t>
      </w:r>
    </w:p>
    <w:p w:rsidR="00B620D6" w:rsidRPr="00C8035D" w:rsidRDefault="00B620D6" w:rsidP="006F012E">
      <w:pPr>
        <w:shd w:val="clear" w:color="auto" w:fill="FFFFFF"/>
        <w:spacing w:before="100" w:beforeAutospacing="1" w:after="100" w:afterAutospacing="1" w:line="480" w:lineRule="auto"/>
        <w:jc w:val="both"/>
        <w:rPr>
          <w:rFonts w:ascii="Arial" w:eastAsia="Times New Roman" w:hAnsi="Arial" w:cs="Arial"/>
          <w:color w:val="000000" w:themeColor="text1"/>
          <w:sz w:val="24"/>
          <w:szCs w:val="24"/>
          <w:lang w:eastAsia="es-CO"/>
        </w:rPr>
      </w:pPr>
      <w:proofErr w:type="spellStart"/>
      <w:r w:rsidRPr="00C8035D">
        <w:rPr>
          <w:rFonts w:ascii="Arial" w:eastAsia="Times New Roman" w:hAnsi="Arial" w:cs="Arial"/>
          <w:i/>
          <w:iCs/>
          <w:color w:val="000000" w:themeColor="text1"/>
          <w:sz w:val="24"/>
          <w:szCs w:val="24"/>
          <w:lang w:eastAsia="es-CO"/>
        </w:rPr>
        <w:t>Chryseobacterium</w:t>
      </w:r>
      <w:proofErr w:type="spellEnd"/>
      <w:r w:rsidRPr="00C8035D">
        <w:rPr>
          <w:rFonts w:ascii="Arial" w:eastAsia="Times New Roman" w:hAnsi="Arial" w:cs="Arial"/>
          <w:i/>
          <w:iCs/>
          <w:color w:val="000000" w:themeColor="text1"/>
          <w:sz w:val="24"/>
          <w:szCs w:val="24"/>
          <w:lang w:eastAsia="es-CO"/>
        </w:rPr>
        <w:t xml:space="preserve"> </w:t>
      </w:r>
      <w:proofErr w:type="spellStart"/>
      <w:r w:rsidRPr="00C8035D">
        <w:rPr>
          <w:rFonts w:ascii="Arial" w:eastAsia="Times New Roman" w:hAnsi="Arial" w:cs="Arial"/>
          <w:i/>
          <w:iCs/>
          <w:color w:val="000000" w:themeColor="text1"/>
          <w:sz w:val="24"/>
          <w:szCs w:val="24"/>
          <w:lang w:eastAsia="es-CO"/>
        </w:rPr>
        <w:t>indologenes</w:t>
      </w:r>
      <w:proofErr w:type="spellEnd"/>
      <w:r w:rsidRPr="00C8035D">
        <w:rPr>
          <w:rFonts w:ascii="Arial" w:eastAsia="Times New Roman" w:hAnsi="Arial" w:cs="Arial"/>
          <w:b/>
          <w:bCs/>
          <w:i/>
          <w:iCs/>
          <w:color w:val="000000" w:themeColor="text1"/>
          <w:sz w:val="24"/>
          <w:szCs w:val="24"/>
          <w:lang w:eastAsia="es-CO"/>
        </w:rPr>
        <w:t xml:space="preserve"> </w:t>
      </w:r>
      <w:r w:rsidRPr="00C8035D">
        <w:rPr>
          <w:rFonts w:ascii="Arial" w:eastAsia="Times New Roman" w:hAnsi="Arial" w:cs="Arial"/>
          <w:bCs/>
          <w:iCs/>
          <w:color w:val="000000" w:themeColor="text1"/>
          <w:sz w:val="24"/>
          <w:szCs w:val="24"/>
          <w:lang w:eastAsia="es-CO"/>
        </w:rPr>
        <w:t>es una</w:t>
      </w:r>
      <w:r w:rsidRPr="00C8035D">
        <w:rPr>
          <w:rFonts w:ascii="Arial" w:eastAsia="Times New Roman" w:hAnsi="Arial" w:cs="Arial"/>
          <w:b/>
          <w:bCs/>
          <w:i/>
          <w:iCs/>
          <w:color w:val="000000" w:themeColor="text1"/>
          <w:sz w:val="24"/>
          <w:szCs w:val="24"/>
          <w:lang w:eastAsia="es-CO"/>
        </w:rPr>
        <w:t xml:space="preserve"> </w:t>
      </w:r>
      <w:proofErr w:type="spellStart"/>
      <w:r w:rsidRPr="00C8035D">
        <w:rPr>
          <w:rFonts w:ascii="Arial" w:eastAsia="Times New Roman" w:hAnsi="Arial" w:cs="Arial"/>
          <w:bCs/>
          <w:i/>
          <w:iCs/>
          <w:color w:val="000000" w:themeColor="text1"/>
          <w:sz w:val="24"/>
          <w:szCs w:val="24"/>
          <w:lang w:eastAsia="es-CO"/>
        </w:rPr>
        <w:t>C</w:t>
      </w:r>
      <w:r w:rsidRPr="00C8035D">
        <w:rPr>
          <w:rFonts w:ascii="Arial" w:eastAsia="Times New Roman" w:hAnsi="Arial" w:cs="Arial"/>
          <w:color w:val="000000" w:themeColor="text1"/>
          <w:sz w:val="24"/>
          <w:szCs w:val="24"/>
          <w:lang w:eastAsia="es-CO"/>
        </w:rPr>
        <w:t>hryseobacteria</w:t>
      </w:r>
      <w:proofErr w:type="spellEnd"/>
      <w:r w:rsidRPr="00C8035D">
        <w:rPr>
          <w:rFonts w:ascii="Arial" w:eastAsia="Times New Roman" w:hAnsi="Arial" w:cs="Arial"/>
          <w:color w:val="000000" w:themeColor="text1"/>
          <w:sz w:val="24"/>
          <w:szCs w:val="24"/>
          <w:lang w:eastAsia="es-CO"/>
        </w:rPr>
        <w:t xml:space="preserve"> que pertenece al grupo de bacilos aeróbicos gramnegativos, inmóviles, catalasa y oxidasa positivas. </w:t>
      </w:r>
      <w:r w:rsidRPr="00C8035D">
        <w:rPr>
          <w:rFonts w:ascii="Arial" w:eastAsia="Times New Roman" w:hAnsi="Arial" w:cs="Arial"/>
          <w:i/>
          <w:iCs/>
          <w:color w:val="000000" w:themeColor="text1"/>
          <w:sz w:val="24"/>
          <w:szCs w:val="24"/>
          <w:lang w:eastAsia="es-CO"/>
        </w:rPr>
        <w:t>C. meningosepticum </w:t>
      </w:r>
      <w:r w:rsidR="00C02933" w:rsidRPr="00C8035D">
        <w:rPr>
          <w:rFonts w:ascii="Arial" w:eastAsia="Times New Roman" w:hAnsi="Arial" w:cs="Arial"/>
          <w:color w:val="000000" w:themeColor="text1"/>
          <w:sz w:val="24"/>
          <w:szCs w:val="24"/>
          <w:lang w:eastAsia="es-CO"/>
        </w:rPr>
        <w:t xml:space="preserve">es el subtipo más patogénico como se mencionó previamente, </w:t>
      </w:r>
      <w:r w:rsidRPr="00C8035D">
        <w:rPr>
          <w:rFonts w:ascii="Arial" w:eastAsia="Times New Roman" w:hAnsi="Arial" w:cs="Arial"/>
          <w:color w:val="000000" w:themeColor="text1"/>
          <w:sz w:val="24"/>
          <w:szCs w:val="24"/>
          <w:lang w:eastAsia="es-CO"/>
        </w:rPr>
        <w:t>mientras, </w:t>
      </w:r>
      <w:r w:rsidRPr="00C8035D">
        <w:rPr>
          <w:rFonts w:ascii="Arial" w:eastAsia="Times New Roman" w:hAnsi="Arial" w:cs="Arial"/>
          <w:i/>
          <w:iCs/>
          <w:color w:val="000000" w:themeColor="text1"/>
          <w:sz w:val="24"/>
          <w:szCs w:val="24"/>
          <w:lang w:eastAsia="es-CO"/>
        </w:rPr>
        <w:t>C. indologenes </w:t>
      </w:r>
      <w:r w:rsidR="00CD2930">
        <w:rPr>
          <w:rFonts w:ascii="Arial" w:eastAsia="Times New Roman" w:hAnsi="Arial" w:cs="Arial"/>
          <w:i/>
          <w:iCs/>
          <w:color w:val="000000" w:themeColor="text1"/>
          <w:sz w:val="24"/>
          <w:szCs w:val="24"/>
          <w:lang w:eastAsia="es-CO"/>
        </w:rPr>
        <w:t xml:space="preserve"> </w:t>
      </w:r>
      <w:r w:rsidRPr="00C8035D">
        <w:rPr>
          <w:rFonts w:ascii="Arial" w:eastAsia="Times New Roman" w:hAnsi="Arial" w:cs="Arial"/>
          <w:color w:val="000000" w:themeColor="text1"/>
          <w:sz w:val="24"/>
          <w:szCs w:val="24"/>
          <w:lang w:eastAsia="es-CO"/>
        </w:rPr>
        <w:t>es el más frecuente aislado</w:t>
      </w:r>
      <w:r w:rsidR="009323EA">
        <w:rPr>
          <w:rFonts w:ascii="Arial" w:eastAsia="Times New Roman" w:hAnsi="Arial" w:cs="Arial"/>
          <w:color w:val="000000" w:themeColor="text1"/>
          <w:sz w:val="24"/>
          <w:szCs w:val="24"/>
          <w:lang w:eastAsia="es-CO"/>
        </w:rPr>
        <w:t>,</w:t>
      </w:r>
      <w:r w:rsidRPr="00C8035D">
        <w:rPr>
          <w:rFonts w:ascii="Arial" w:eastAsia="Times New Roman" w:hAnsi="Arial" w:cs="Arial"/>
          <w:color w:val="000000" w:themeColor="text1"/>
          <w:sz w:val="24"/>
          <w:szCs w:val="24"/>
          <w:lang w:eastAsia="es-CO"/>
        </w:rPr>
        <w:t xml:space="preserve"> gener</w:t>
      </w:r>
      <w:r w:rsidR="003054E4" w:rsidRPr="00C8035D">
        <w:rPr>
          <w:rFonts w:ascii="Arial" w:eastAsia="Times New Roman" w:hAnsi="Arial" w:cs="Arial"/>
          <w:color w:val="000000" w:themeColor="text1"/>
          <w:sz w:val="24"/>
          <w:szCs w:val="24"/>
          <w:lang w:eastAsia="es-CO"/>
        </w:rPr>
        <w:t>almente en inmunocomprometidos,</w:t>
      </w:r>
      <w:r w:rsidR="007731AE" w:rsidRPr="00C8035D">
        <w:rPr>
          <w:rFonts w:ascii="Arial" w:eastAsia="Times New Roman" w:hAnsi="Arial" w:cs="Arial"/>
          <w:color w:val="000000" w:themeColor="text1"/>
          <w:sz w:val="24"/>
          <w:szCs w:val="24"/>
          <w:lang w:eastAsia="es-CO"/>
        </w:rPr>
        <w:t xml:space="preserve"> </w:t>
      </w:r>
      <w:r w:rsidR="00B0252F" w:rsidRPr="00C8035D">
        <w:rPr>
          <w:rFonts w:ascii="Arial" w:eastAsia="Times New Roman" w:hAnsi="Arial" w:cs="Arial"/>
          <w:color w:val="000000" w:themeColor="text1"/>
          <w:sz w:val="24"/>
          <w:szCs w:val="24"/>
          <w:lang w:eastAsia="es-CO"/>
        </w:rPr>
        <w:t>además</w:t>
      </w:r>
      <w:r w:rsidR="003054E4" w:rsidRPr="00C8035D">
        <w:rPr>
          <w:rFonts w:ascii="Arial" w:eastAsia="Times New Roman" w:hAnsi="Arial" w:cs="Arial"/>
          <w:color w:val="000000" w:themeColor="text1"/>
          <w:sz w:val="24"/>
          <w:szCs w:val="24"/>
          <w:lang w:eastAsia="es-CO"/>
        </w:rPr>
        <w:t xml:space="preserve"> </w:t>
      </w:r>
      <w:r w:rsidR="003054E4" w:rsidRPr="00C8035D">
        <w:rPr>
          <w:rFonts w:ascii="Arial" w:hAnsi="Arial" w:cs="Arial"/>
          <w:color w:val="000000" w:themeColor="text1"/>
          <w:sz w:val="24"/>
          <w:szCs w:val="24"/>
        </w:rPr>
        <w:t>el uso previo de antibióticos de amplio espectro y las hospitalizaciones prolongadas son los principales factores de riesgo.</w:t>
      </w:r>
      <w:r w:rsidR="007731AE" w:rsidRPr="00C8035D">
        <w:rPr>
          <w:rFonts w:ascii="Arial" w:hAnsi="Arial" w:cs="Arial"/>
          <w:color w:val="000000" w:themeColor="text1"/>
          <w:sz w:val="24"/>
          <w:szCs w:val="24"/>
        </w:rPr>
        <w:t xml:space="preserve"> </w:t>
      </w:r>
    </w:p>
    <w:p w:rsidR="00B620D6" w:rsidRPr="00C8035D" w:rsidRDefault="00B620D6" w:rsidP="006F012E">
      <w:pPr>
        <w:shd w:val="clear" w:color="auto" w:fill="FFFFFF"/>
        <w:spacing w:before="100" w:beforeAutospacing="1" w:after="100" w:afterAutospacing="1" w:line="480" w:lineRule="auto"/>
        <w:jc w:val="both"/>
        <w:rPr>
          <w:rFonts w:ascii="Arial" w:eastAsia="Times New Roman" w:hAnsi="Arial" w:cs="Arial"/>
          <w:color w:val="000000" w:themeColor="text1"/>
          <w:sz w:val="24"/>
          <w:szCs w:val="24"/>
          <w:lang w:eastAsia="es-CO"/>
        </w:rPr>
      </w:pPr>
      <w:proofErr w:type="spellStart"/>
      <w:r w:rsidRPr="00C8035D">
        <w:rPr>
          <w:rFonts w:ascii="Arial" w:eastAsia="Times New Roman" w:hAnsi="Arial" w:cs="Arial"/>
          <w:i/>
          <w:color w:val="000000" w:themeColor="text1"/>
          <w:sz w:val="24"/>
          <w:szCs w:val="24"/>
          <w:lang w:eastAsia="es-CO"/>
        </w:rPr>
        <w:t>Chryseobacteria</w:t>
      </w:r>
      <w:proofErr w:type="spellEnd"/>
      <w:r w:rsidRPr="00C8035D">
        <w:rPr>
          <w:rFonts w:ascii="Arial" w:eastAsia="Times New Roman" w:hAnsi="Arial" w:cs="Arial"/>
          <w:i/>
          <w:color w:val="000000" w:themeColor="text1"/>
          <w:sz w:val="24"/>
          <w:szCs w:val="24"/>
          <w:lang w:eastAsia="es-CO"/>
        </w:rPr>
        <w:t xml:space="preserve"> r</w:t>
      </w:r>
      <w:r w:rsidRPr="00C8035D">
        <w:rPr>
          <w:rFonts w:ascii="Arial" w:eastAsia="Times New Roman" w:hAnsi="Arial" w:cs="Arial"/>
          <w:color w:val="000000" w:themeColor="text1"/>
          <w:sz w:val="24"/>
          <w:szCs w:val="24"/>
          <w:lang w:eastAsia="es-CO"/>
        </w:rPr>
        <w:t xml:space="preserve">epresenta un 0,03% del total de </w:t>
      </w:r>
      <w:r w:rsidR="00CD2930">
        <w:rPr>
          <w:rFonts w:ascii="Arial" w:eastAsia="Times New Roman" w:hAnsi="Arial" w:cs="Arial"/>
          <w:color w:val="000000" w:themeColor="text1"/>
          <w:sz w:val="24"/>
          <w:szCs w:val="24"/>
          <w:lang w:eastAsia="es-CO"/>
        </w:rPr>
        <w:t xml:space="preserve">aislados y responsable del </w:t>
      </w:r>
      <w:r w:rsidR="00A47F90" w:rsidRPr="00C8035D">
        <w:rPr>
          <w:rFonts w:ascii="Arial" w:eastAsia="Times New Roman" w:hAnsi="Arial" w:cs="Arial"/>
          <w:color w:val="000000" w:themeColor="text1"/>
          <w:sz w:val="24"/>
          <w:szCs w:val="24"/>
          <w:lang w:eastAsia="es-CO"/>
        </w:rPr>
        <w:t>0,03%</w:t>
      </w:r>
      <w:r w:rsidRPr="00C8035D">
        <w:rPr>
          <w:rFonts w:ascii="Arial" w:eastAsia="Times New Roman" w:hAnsi="Arial" w:cs="Arial"/>
          <w:color w:val="000000" w:themeColor="text1"/>
          <w:sz w:val="24"/>
          <w:szCs w:val="24"/>
          <w:lang w:eastAsia="es-CO"/>
        </w:rPr>
        <w:t xml:space="preserve"> de todas las bacteriemias. (SENTRY, 1997-2001).</w:t>
      </w:r>
      <w:r w:rsidR="00915281" w:rsidRPr="00C8035D">
        <w:rPr>
          <w:rFonts w:ascii="Arial" w:eastAsia="Times New Roman" w:hAnsi="Arial" w:cs="Arial"/>
          <w:color w:val="000000" w:themeColor="text1"/>
          <w:sz w:val="24"/>
          <w:szCs w:val="24"/>
          <w:lang w:eastAsia="es-CO"/>
        </w:rPr>
        <w:t xml:space="preserve">  </w:t>
      </w:r>
      <w:r w:rsidR="00FE76F3" w:rsidRPr="00C8035D">
        <w:rPr>
          <w:rFonts w:ascii="Arial" w:eastAsia="Times New Roman" w:hAnsi="Arial" w:cs="Arial"/>
          <w:color w:val="000000" w:themeColor="text1"/>
          <w:sz w:val="24"/>
          <w:szCs w:val="24"/>
          <w:lang w:eastAsia="es-CO"/>
        </w:rPr>
        <w:t>T</w:t>
      </w:r>
      <w:r w:rsidRPr="00C8035D">
        <w:rPr>
          <w:rFonts w:ascii="Arial" w:eastAsia="Times New Roman" w:hAnsi="Arial" w:cs="Arial"/>
          <w:color w:val="000000" w:themeColor="text1"/>
          <w:sz w:val="24"/>
          <w:szCs w:val="24"/>
          <w:lang w:eastAsia="es-CO"/>
        </w:rPr>
        <w:t>aiwán es el país con más casos notificados en la literatura (al menos 38 aislamientos). Las infecciones asociadas con mayor frecuencia son del torrent</w:t>
      </w:r>
      <w:r w:rsidR="00EC41CA">
        <w:rPr>
          <w:rFonts w:ascii="Arial" w:eastAsia="Times New Roman" w:hAnsi="Arial" w:cs="Arial"/>
          <w:color w:val="000000" w:themeColor="text1"/>
          <w:sz w:val="24"/>
          <w:szCs w:val="24"/>
          <w:lang w:eastAsia="es-CO"/>
        </w:rPr>
        <w:t>e sanguíneo, (catéteres), intra</w:t>
      </w:r>
      <w:r w:rsidRPr="00C8035D">
        <w:rPr>
          <w:rFonts w:ascii="Arial" w:eastAsia="Times New Roman" w:hAnsi="Arial" w:cs="Arial"/>
          <w:color w:val="000000" w:themeColor="text1"/>
          <w:sz w:val="24"/>
          <w:szCs w:val="24"/>
          <w:lang w:eastAsia="es-CO"/>
        </w:rPr>
        <w:t>abdominales y de herida operatoria. Por otra parte las enfermedades oncológicas y</w:t>
      </w:r>
      <w:r w:rsidR="00BF297B">
        <w:rPr>
          <w:rFonts w:ascii="Arial" w:eastAsia="Times New Roman" w:hAnsi="Arial" w:cs="Arial"/>
          <w:color w:val="000000" w:themeColor="text1"/>
          <w:sz w:val="24"/>
          <w:szCs w:val="24"/>
          <w:lang w:eastAsia="es-CO"/>
        </w:rPr>
        <w:t xml:space="preserve"> la</w:t>
      </w:r>
      <w:r w:rsidRPr="00C8035D">
        <w:rPr>
          <w:rFonts w:ascii="Arial" w:eastAsia="Times New Roman" w:hAnsi="Arial" w:cs="Arial"/>
          <w:color w:val="000000" w:themeColor="text1"/>
          <w:sz w:val="24"/>
          <w:szCs w:val="24"/>
          <w:lang w:eastAsia="es-CO"/>
        </w:rPr>
        <w:t xml:space="preserve"> diabetes mellitus son las principales patologías subyacentes.</w:t>
      </w:r>
    </w:p>
    <w:p w:rsidR="00B620D6" w:rsidRPr="00C8035D" w:rsidRDefault="00B620D6" w:rsidP="006F012E">
      <w:pPr>
        <w:shd w:val="clear" w:color="auto" w:fill="FFFFFF"/>
        <w:spacing w:before="100" w:beforeAutospacing="1" w:after="100" w:afterAutospacing="1" w:line="480" w:lineRule="auto"/>
        <w:jc w:val="both"/>
        <w:rPr>
          <w:rFonts w:ascii="Arial" w:eastAsia="Times New Roman" w:hAnsi="Arial" w:cs="Arial"/>
          <w:color w:val="000000" w:themeColor="text1"/>
          <w:sz w:val="24"/>
          <w:szCs w:val="24"/>
          <w:lang w:eastAsia="es-CO"/>
        </w:rPr>
      </w:pPr>
      <w:r w:rsidRPr="00C8035D">
        <w:rPr>
          <w:rFonts w:ascii="Arial" w:eastAsia="Times New Roman" w:hAnsi="Arial" w:cs="Arial"/>
          <w:iCs/>
          <w:color w:val="000000" w:themeColor="text1"/>
          <w:sz w:val="24"/>
          <w:szCs w:val="24"/>
          <w:lang w:eastAsia="es-CO"/>
        </w:rPr>
        <w:t>Dicho germen</w:t>
      </w:r>
      <w:r w:rsidRPr="00C8035D">
        <w:rPr>
          <w:rFonts w:ascii="Arial" w:eastAsia="Times New Roman" w:hAnsi="Arial" w:cs="Arial"/>
          <w:i/>
          <w:iCs/>
          <w:color w:val="000000" w:themeColor="text1"/>
          <w:sz w:val="24"/>
          <w:szCs w:val="24"/>
          <w:lang w:eastAsia="es-CO"/>
        </w:rPr>
        <w:t xml:space="preserve">  </w:t>
      </w:r>
      <w:r w:rsidRPr="00C8035D">
        <w:rPr>
          <w:rFonts w:ascii="Arial" w:eastAsia="Times New Roman" w:hAnsi="Arial" w:cs="Arial"/>
          <w:color w:val="000000" w:themeColor="text1"/>
          <w:sz w:val="24"/>
          <w:szCs w:val="24"/>
          <w:lang w:eastAsia="es-CO"/>
        </w:rPr>
        <w:t xml:space="preserve">se encuentra en el suelo, plantas, alimentos, agua dulce, salada y potable (resiste la cloración). En hospitales, se aísla en sistemas de agua y superficies de equipos e insumos médicos húmedos (respiradores, tubos, humidificadores y otros). </w:t>
      </w:r>
    </w:p>
    <w:p w:rsidR="00B620D6" w:rsidRPr="00C8035D" w:rsidRDefault="00246A74" w:rsidP="00F13D7F">
      <w:pPr>
        <w:shd w:val="clear" w:color="auto" w:fill="FFFFFF"/>
        <w:spacing w:before="100" w:beforeAutospacing="1" w:after="100" w:afterAutospacing="1" w:line="480" w:lineRule="auto"/>
        <w:jc w:val="both"/>
        <w:rPr>
          <w:rFonts w:ascii="Arial" w:eastAsia="Times New Roman" w:hAnsi="Arial" w:cs="Arial"/>
          <w:color w:val="000000" w:themeColor="text1"/>
          <w:sz w:val="24"/>
          <w:szCs w:val="24"/>
          <w:lang w:eastAsia="es-CO"/>
        </w:rPr>
      </w:pPr>
      <w:r w:rsidRPr="00C8035D">
        <w:rPr>
          <w:rFonts w:ascii="Arial" w:eastAsia="Times New Roman" w:hAnsi="Arial" w:cs="Arial"/>
          <w:color w:val="000000" w:themeColor="text1"/>
          <w:sz w:val="24"/>
          <w:szCs w:val="24"/>
          <w:lang w:eastAsia="es-CO"/>
        </w:rPr>
        <w:t>En cua</w:t>
      </w:r>
      <w:r w:rsidR="00A47F90" w:rsidRPr="00C8035D">
        <w:rPr>
          <w:rFonts w:ascii="Arial" w:eastAsia="Times New Roman" w:hAnsi="Arial" w:cs="Arial"/>
          <w:color w:val="000000" w:themeColor="text1"/>
          <w:sz w:val="24"/>
          <w:szCs w:val="24"/>
          <w:lang w:eastAsia="es-CO"/>
        </w:rPr>
        <w:t>nto</w:t>
      </w:r>
      <w:r w:rsidR="00B620D6" w:rsidRPr="00C8035D">
        <w:rPr>
          <w:rFonts w:ascii="Arial" w:eastAsia="Times New Roman" w:hAnsi="Arial" w:cs="Arial"/>
          <w:color w:val="000000" w:themeColor="text1"/>
          <w:sz w:val="24"/>
          <w:szCs w:val="24"/>
          <w:lang w:eastAsia="es-CO"/>
        </w:rPr>
        <w:t xml:space="preserve"> a su microbiología se describe que </w:t>
      </w:r>
      <w:r w:rsidR="001B62BC">
        <w:rPr>
          <w:rFonts w:ascii="Arial" w:eastAsia="Times New Roman" w:hAnsi="Arial" w:cs="Arial"/>
          <w:color w:val="000000" w:themeColor="text1"/>
          <w:sz w:val="24"/>
          <w:szCs w:val="24"/>
          <w:lang w:eastAsia="es-CO"/>
        </w:rPr>
        <w:t>i</w:t>
      </w:r>
      <w:r w:rsidR="00B620D6" w:rsidRPr="00C8035D">
        <w:rPr>
          <w:rFonts w:ascii="Arial" w:eastAsia="Times New Roman" w:hAnsi="Arial" w:cs="Arial"/>
          <w:color w:val="000000" w:themeColor="text1"/>
          <w:sz w:val="24"/>
          <w:szCs w:val="24"/>
          <w:lang w:eastAsia="es-CO"/>
        </w:rPr>
        <w:t>n vitro, su colonia es circular, lisa, mucosa, 1-2 mm de diámetro, de olor "dulzón"(figura 1). Produce un pigmento amarillo insoluble en agua (</w:t>
      </w:r>
      <w:proofErr w:type="spellStart"/>
      <w:r w:rsidR="00B620D6" w:rsidRPr="00C8035D">
        <w:rPr>
          <w:rFonts w:ascii="Arial" w:eastAsia="Times New Roman" w:hAnsi="Arial" w:cs="Arial"/>
          <w:color w:val="000000" w:themeColor="text1"/>
          <w:sz w:val="24"/>
          <w:szCs w:val="24"/>
          <w:lang w:eastAsia="es-CO"/>
        </w:rPr>
        <w:t>flexirubin</w:t>
      </w:r>
      <w:proofErr w:type="spellEnd"/>
      <w:r w:rsidR="00B620D6" w:rsidRPr="00C8035D">
        <w:rPr>
          <w:rFonts w:ascii="Arial" w:eastAsia="Times New Roman" w:hAnsi="Arial" w:cs="Arial"/>
          <w:color w:val="000000" w:themeColor="text1"/>
          <w:sz w:val="24"/>
          <w:szCs w:val="24"/>
          <w:lang w:eastAsia="es-CO"/>
        </w:rPr>
        <w:t xml:space="preserve">), que expuesto a KOH al 10% se torna a naranja. Además se desarrolla bien en agar sangre y no crece en </w:t>
      </w:r>
      <w:proofErr w:type="spellStart"/>
      <w:r w:rsidR="00B620D6" w:rsidRPr="00C8035D">
        <w:rPr>
          <w:rFonts w:ascii="Arial" w:eastAsia="Times New Roman" w:hAnsi="Arial" w:cs="Arial"/>
          <w:color w:val="000000" w:themeColor="text1"/>
          <w:sz w:val="24"/>
          <w:szCs w:val="24"/>
          <w:lang w:eastAsia="es-CO"/>
        </w:rPr>
        <w:t>McConkey</w:t>
      </w:r>
      <w:proofErr w:type="spellEnd"/>
      <w:r w:rsidR="00B620D6" w:rsidRPr="00C8035D">
        <w:rPr>
          <w:rFonts w:ascii="Arial" w:eastAsia="Times New Roman" w:hAnsi="Arial" w:cs="Arial"/>
          <w:color w:val="000000" w:themeColor="text1"/>
          <w:sz w:val="24"/>
          <w:szCs w:val="24"/>
          <w:lang w:eastAsia="es-CO"/>
        </w:rPr>
        <w:t>.</w:t>
      </w:r>
      <w:r w:rsidR="00D30836" w:rsidRPr="00C8035D">
        <w:rPr>
          <w:rFonts w:ascii="Arial" w:eastAsia="Times New Roman" w:hAnsi="Arial" w:cs="Arial"/>
          <w:color w:val="000000" w:themeColor="text1"/>
          <w:sz w:val="24"/>
          <w:szCs w:val="24"/>
          <w:lang w:eastAsia="es-CO"/>
        </w:rPr>
        <w:t xml:space="preserve"> Y en cuanto a las p</w:t>
      </w:r>
      <w:r w:rsidR="00B620D6" w:rsidRPr="00C8035D">
        <w:rPr>
          <w:rFonts w:ascii="Arial" w:eastAsia="Times New Roman" w:hAnsi="Arial" w:cs="Arial"/>
          <w:color w:val="000000" w:themeColor="text1"/>
          <w:sz w:val="24"/>
          <w:szCs w:val="24"/>
          <w:lang w:eastAsia="es-CO"/>
        </w:rPr>
        <w:t>ruebas bioquímicas positivas</w:t>
      </w:r>
      <w:r w:rsidRPr="00C8035D">
        <w:rPr>
          <w:rFonts w:ascii="Arial" w:eastAsia="Times New Roman" w:hAnsi="Arial" w:cs="Arial"/>
          <w:color w:val="000000" w:themeColor="text1"/>
          <w:sz w:val="24"/>
          <w:szCs w:val="24"/>
          <w:lang w:eastAsia="es-CO"/>
        </w:rPr>
        <w:t xml:space="preserve"> tenemos</w:t>
      </w:r>
      <w:r w:rsidR="00B620D6" w:rsidRPr="00C8035D">
        <w:rPr>
          <w:rFonts w:ascii="Arial" w:eastAsia="Times New Roman" w:hAnsi="Arial" w:cs="Arial"/>
          <w:color w:val="000000" w:themeColor="text1"/>
          <w:sz w:val="24"/>
          <w:szCs w:val="24"/>
          <w:lang w:eastAsia="es-CO"/>
        </w:rPr>
        <w:t xml:space="preserve">: </w:t>
      </w:r>
      <w:proofErr w:type="spellStart"/>
      <w:r w:rsidR="00B620D6" w:rsidRPr="00C8035D">
        <w:rPr>
          <w:rFonts w:ascii="Arial" w:eastAsia="Times New Roman" w:hAnsi="Arial" w:cs="Arial"/>
          <w:color w:val="000000" w:themeColor="text1"/>
          <w:sz w:val="24"/>
          <w:szCs w:val="24"/>
          <w:lang w:eastAsia="es-CO"/>
        </w:rPr>
        <w:t>indol</w:t>
      </w:r>
      <w:proofErr w:type="spellEnd"/>
      <w:r w:rsidR="00B620D6" w:rsidRPr="00C8035D">
        <w:rPr>
          <w:rFonts w:ascii="Arial" w:eastAsia="Times New Roman" w:hAnsi="Arial" w:cs="Arial"/>
          <w:color w:val="000000" w:themeColor="text1"/>
          <w:sz w:val="24"/>
          <w:szCs w:val="24"/>
          <w:lang w:eastAsia="es-CO"/>
        </w:rPr>
        <w:t xml:space="preserve">, triptófano, esculina, </w:t>
      </w:r>
      <w:r w:rsidR="00B620D6" w:rsidRPr="00C8035D">
        <w:rPr>
          <w:rFonts w:ascii="Arial" w:eastAsia="Times New Roman" w:hAnsi="Arial" w:cs="Arial"/>
          <w:color w:val="000000" w:themeColor="text1"/>
          <w:sz w:val="24"/>
          <w:szCs w:val="24"/>
          <w:lang w:eastAsia="es-CO"/>
        </w:rPr>
        <w:lastRenderedPageBreak/>
        <w:t>gelatina, maltosa, almidón,</w:t>
      </w:r>
      <w:r w:rsidR="001B62BC">
        <w:rPr>
          <w:rFonts w:ascii="Arial" w:eastAsia="Times New Roman" w:hAnsi="Arial" w:cs="Arial"/>
          <w:color w:val="000000" w:themeColor="text1"/>
          <w:sz w:val="24"/>
          <w:szCs w:val="24"/>
          <w:lang w:eastAsia="es-CO"/>
        </w:rPr>
        <w:t xml:space="preserve"> </w:t>
      </w:r>
      <w:proofErr w:type="spellStart"/>
      <w:r w:rsidR="001B62BC">
        <w:rPr>
          <w:rFonts w:ascii="Arial" w:eastAsia="Times New Roman" w:hAnsi="Arial" w:cs="Arial"/>
          <w:color w:val="000000" w:themeColor="text1"/>
          <w:sz w:val="24"/>
          <w:szCs w:val="24"/>
          <w:lang w:eastAsia="es-CO"/>
        </w:rPr>
        <w:t>trehalosa</w:t>
      </w:r>
      <w:proofErr w:type="spellEnd"/>
      <w:r w:rsidR="001B62BC">
        <w:rPr>
          <w:rFonts w:ascii="Arial" w:eastAsia="Times New Roman" w:hAnsi="Arial" w:cs="Arial"/>
          <w:color w:val="000000" w:themeColor="text1"/>
          <w:sz w:val="24"/>
          <w:szCs w:val="24"/>
          <w:lang w:eastAsia="es-CO"/>
        </w:rPr>
        <w:t xml:space="preserve"> y citrato; negativas: </w:t>
      </w:r>
      <w:r w:rsidR="00B620D6" w:rsidRPr="00C8035D">
        <w:rPr>
          <w:rFonts w:ascii="Arial" w:eastAsia="Times New Roman" w:hAnsi="Arial" w:cs="Arial"/>
          <w:color w:val="000000" w:themeColor="text1"/>
          <w:sz w:val="24"/>
          <w:szCs w:val="24"/>
          <w:lang w:eastAsia="es-CO"/>
        </w:rPr>
        <w:t xml:space="preserve">hidrólisis de urea y </w:t>
      </w:r>
      <w:proofErr w:type="spellStart"/>
      <w:r w:rsidR="00B620D6" w:rsidRPr="00C8035D">
        <w:rPr>
          <w:rFonts w:ascii="Arial" w:eastAsia="Times New Roman" w:hAnsi="Arial" w:cs="Arial"/>
          <w:color w:val="000000" w:themeColor="text1"/>
          <w:sz w:val="24"/>
          <w:szCs w:val="24"/>
          <w:lang w:eastAsia="es-CO"/>
        </w:rPr>
        <w:t>DNAsa</w:t>
      </w:r>
      <w:proofErr w:type="spellEnd"/>
      <w:r w:rsidR="00B620D6" w:rsidRPr="00C8035D">
        <w:rPr>
          <w:rFonts w:ascii="Arial" w:eastAsia="Times New Roman" w:hAnsi="Arial" w:cs="Arial"/>
          <w:color w:val="000000" w:themeColor="text1"/>
          <w:sz w:val="24"/>
          <w:szCs w:val="24"/>
          <w:lang w:eastAsia="es-CO"/>
        </w:rPr>
        <w:t xml:space="preserve">; resistencia a penicilina y </w:t>
      </w:r>
      <w:proofErr w:type="spellStart"/>
      <w:r w:rsidR="00B620D6" w:rsidRPr="00C8035D">
        <w:rPr>
          <w:rFonts w:ascii="Arial" w:eastAsia="Times New Roman" w:hAnsi="Arial" w:cs="Arial"/>
          <w:color w:val="000000" w:themeColor="text1"/>
          <w:sz w:val="24"/>
          <w:szCs w:val="24"/>
          <w:lang w:eastAsia="es-CO"/>
        </w:rPr>
        <w:t>polimixina</w:t>
      </w:r>
      <w:proofErr w:type="spellEnd"/>
      <w:r w:rsidR="00B620D6" w:rsidRPr="00C8035D">
        <w:rPr>
          <w:rFonts w:ascii="Arial" w:eastAsia="Times New Roman" w:hAnsi="Arial" w:cs="Arial"/>
          <w:color w:val="000000" w:themeColor="text1"/>
          <w:sz w:val="24"/>
          <w:szCs w:val="24"/>
          <w:lang w:eastAsia="es-CO"/>
        </w:rPr>
        <w:t>. También se puede realizar identificación utilizando galerías y sistemas automatizados.</w:t>
      </w:r>
    </w:p>
    <w:p w:rsidR="00ED63A0" w:rsidRDefault="00B620D6" w:rsidP="00ED63A0">
      <w:pPr>
        <w:shd w:val="clear" w:color="auto" w:fill="FFFFFF"/>
        <w:spacing w:before="100" w:beforeAutospacing="1" w:after="100" w:afterAutospacing="1" w:line="480" w:lineRule="auto"/>
        <w:rPr>
          <w:rFonts w:ascii="Arial" w:hAnsi="Arial" w:cs="Arial"/>
          <w:color w:val="000000" w:themeColor="text1"/>
          <w:sz w:val="24"/>
          <w:szCs w:val="24"/>
          <w:lang w:eastAsia="es-CO"/>
        </w:rPr>
      </w:pPr>
      <w:r w:rsidRPr="00C8035D">
        <w:rPr>
          <w:rFonts w:ascii="Arial" w:eastAsia="Times New Roman" w:hAnsi="Arial" w:cs="Arial"/>
          <w:noProof/>
          <w:color w:val="000000" w:themeColor="text1"/>
          <w:sz w:val="24"/>
          <w:szCs w:val="24"/>
          <w:lang w:eastAsia="es-CO"/>
        </w:rPr>
        <w:drawing>
          <wp:inline distT="0" distB="0" distL="0" distR="0" wp14:anchorId="45E03F11" wp14:editId="46E04B6A">
            <wp:extent cx="4572000" cy="4572000"/>
            <wp:effectExtent l="0" t="0" r="0" b="0"/>
            <wp:docPr id="1" name="Imagen 1" descr="http://www.scielo.cl/fbpe/img/rci/v25n6/img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lo.cl/fbpe/img/rci/v25n6/img05-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2560E4" w:rsidRDefault="002560E4" w:rsidP="00ED63A0">
      <w:pPr>
        <w:shd w:val="clear" w:color="auto" w:fill="FFFFFF"/>
        <w:spacing w:before="100" w:beforeAutospacing="1" w:after="100" w:afterAutospacing="1" w:line="480" w:lineRule="auto"/>
        <w:rPr>
          <w:rFonts w:ascii="Arial" w:hAnsi="Arial" w:cs="Arial"/>
          <w:color w:val="000000" w:themeColor="text1"/>
          <w:sz w:val="24"/>
          <w:szCs w:val="24"/>
          <w:lang w:eastAsia="es-CO"/>
        </w:rPr>
      </w:pPr>
      <w:r>
        <w:rPr>
          <w:rFonts w:ascii="Arial" w:hAnsi="Arial" w:cs="Arial"/>
          <w:color w:val="000000" w:themeColor="text1"/>
          <w:sz w:val="24"/>
          <w:szCs w:val="24"/>
          <w:lang w:eastAsia="es-CO"/>
        </w:rPr>
        <w:t>Fig. 1, cultivo en agar sangre para C. indologenes</w:t>
      </w:r>
    </w:p>
    <w:p w:rsidR="00B620D6" w:rsidRPr="00C8035D" w:rsidRDefault="00660A69" w:rsidP="00ED63A0">
      <w:pPr>
        <w:shd w:val="clear" w:color="auto" w:fill="FFFFFF"/>
        <w:spacing w:before="100" w:beforeAutospacing="1" w:after="100" w:afterAutospacing="1" w:line="480" w:lineRule="auto"/>
        <w:rPr>
          <w:rFonts w:ascii="Arial" w:hAnsi="Arial" w:cs="Arial"/>
          <w:color w:val="000000" w:themeColor="text1"/>
          <w:sz w:val="24"/>
          <w:szCs w:val="24"/>
          <w:lang w:eastAsia="es-CO"/>
        </w:rPr>
      </w:pPr>
      <w:r w:rsidRPr="00C8035D">
        <w:rPr>
          <w:rFonts w:ascii="Arial" w:hAnsi="Arial" w:cs="Arial"/>
          <w:color w:val="000000" w:themeColor="text1"/>
          <w:sz w:val="24"/>
          <w:szCs w:val="24"/>
          <w:lang w:eastAsia="es-CO"/>
        </w:rPr>
        <w:t>Fotografía</w:t>
      </w:r>
      <w:r w:rsidR="00246A74" w:rsidRPr="00C8035D">
        <w:rPr>
          <w:rFonts w:ascii="Arial" w:hAnsi="Arial" w:cs="Arial"/>
          <w:color w:val="000000" w:themeColor="text1"/>
          <w:sz w:val="24"/>
          <w:szCs w:val="24"/>
          <w:lang w:eastAsia="es-CO"/>
        </w:rPr>
        <w:t xml:space="preserve"> autorizada por la </w:t>
      </w:r>
      <w:r w:rsidRPr="00C8035D">
        <w:rPr>
          <w:rFonts w:ascii="Arial" w:hAnsi="Arial" w:cs="Arial"/>
          <w:color w:val="000000" w:themeColor="text1"/>
          <w:sz w:val="24"/>
          <w:szCs w:val="24"/>
          <w:lang w:eastAsia="es-CO"/>
        </w:rPr>
        <w:t>Dra.</w:t>
      </w:r>
      <w:r w:rsidR="00246A74" w:rsidRPr="00C8035D">
        <w:rPr>
          <w:rFonts w:ascii="Arial" w:hAnsi="Arial" w:cs="Arial"/>
          <w:color w:val="000000" w:themeColor="text1"/>
          <w:sz w:val="24"/>
          <w:szCs w:val="24"/>
          <w:lang w:eastAsia="es-CO"/>
        </w:rPr>
        <w:t xml:space="preserve"> Andrea</w:t>
      </w:r>
      <w:r w:rsidRPr="00C8035D">
        <w:rPr>
          <w:rFonts w:ascii="Arial" w:hAnsi="Arial" w:cs="Arial"/>
          <w:color w:val="000000" w:themeColor="text1"/>
          <w:sz w:val="24"/>
          <w:szCs w:val="24"/>
          <w:lang w:eastAsia="es-CO"/>
        </w:rPr>
        <w:t xml:space="preserve"> </w:t>
      </w:r>
      <w:proofErr w:type="spellStart"/>
      <w:r w:rsidRPr="00C8035D">
        <w:rPr>
          <w:rFonts w:ascii="Arial" w:hAnsi="Arial" w:cs="Arial"/>
          <w:color w:val="000000" w:themeColor="text1"/>
          <w:sz w:val="24"/>
          <w:szCs w:val="24"/>
          <w:lang w:eastAsia="es-CO"/>
        </w:rPr>
        <w:t>Sakurada</w:t>
      </w:r>
      <w:proofErr w:type="spellEnd"/>
      <w:r w:rsidRPr="00C8035D">
        <w:rPr>
          <w:rFonts w:ascii="Arial" w:hAnsi="Arial" w:cs="Arial"/>
          <w:color w:val="000000" w:themeColor="text1"/>
          <w:sz w:val="24"/>
          <w:szCs w:val="24"/>
          <w:lang w:eastAsia="es-CO"/>
        </w:rPr>
        <w:t xml:space="preserve"> Z, Hospital Clínico U. de Chile</w:t>
      </w:r>
      <w:r w:rsidR="002560E4">
        <w:rPr>
          <w:rFonts w:ascii="Arial" w:hAnsi="Arial" w:cs="Arial"/>
          <w:color w:val="000000" w:themeColor="text1"/>
          <w:sz w:val="24"/>
          <w:szCs w:val="24"/>
          <w:vertAlign w:val="superscript"/>
          <w:lang w:eastAsia="es-CO"/>
        </w:rPr>
        <w:t>5</w:t>
      </w:r>
      <w:r w:rsidRPr="00C8035D">
        <w:rPr>
          <w:rFonts w:ascii="Arial" w:hAnsi="Arial" w:cs="Arial"/>
          <w:color w:val="000000" w:themeColor="text1"/>
          <w:sz w:val="24"/>
          <w:szCs w:val="24"/>
          <w:lang w:eastAsia="es-CO"/>
        </w:rPr>
        <w:t xml:space="preserve">. </w:t>
      </w:r>
    </w:p>
    <w:p w:rsidR="00660A69" w:rsidRPr="00C8035D" w:rsidRDefault="00660A69" w:rsidP="00660A69">
      <w:pPr>
        <w:rPr>
          <w:rFonts w:ascii="Arial" w:hAnsi="Arial" w:cs="Arial"/>
          <w:color w:val="000000" w:themeColor="text1"/>
          <w:sz w:val="24"/>
          <w:szCs w:val="24"/>
          <w:lang w:eastAsia="es-CO"/>
        </w:rPr>
      </w:pPr>
    </w:p>
    <w:p w:rsidR="00B620D6" w:rsidRPr="00C8035D" w:rsidRDefault="00D30836" w:rsidP="006F012E">
      <w:pPr>
        <w:shd w:val="clear" w:color="auto" w:fill="FFFFFF"/>
        <w:spacing w:before="100" w:beforeAutospacing="1" w:after="100" w:afterAutospacing="1" w:line="480" w:lineRule="auto"/>
        <w:jc w:val="both"/>
        <w:rPr>
          <w:rFonts w:ascii="Arial" w:eastAsia="Times New Roman" w:hAnsi="Arial" w:cs="Arial"/>
          <w:color w:val="000000" w:themeColor="text1"/>
          <w:sz w:val="24"/>
          <w:szCs w:val="24"/>
          <w:lang w:eastAsia="es-CO"/>
        </w:rPr>
      </w:pPr>
      <w:r w:rsidRPr="00C8035D">
        <w:rPr>
          <w:rFonts w:ascii="Arial" w:eastAsia="Times New Roman" w:hAnsi="Arial" w:cs="Arial"/>
          <w:color w:val="000000" w:themeColor="text1"/>
          <w:sz w:val="24"/>
          <w:szCs w:val="24"/>
          <w:lang w:eastAsia="es-CO"/>
        </w:rPr>
        <w:t>También para mencionar l</w:t>
      </w:r>
      <w:r w:rsidR="00B620D6" w:rsidRPr="00C8035D">
        <w:rPr>
          <w:rFonts w:ascii="Arial" w:eastAsia="Times New Roman" w:hAnsi="Arial" w:cs="Arial"/>
          <w:color w:val="000000" w:themeColor="text1"/>
          <w:sz w:val="24"/>
          <w:szCs w:val="24"/>
          <w:lang w:eastAsia="es-CO"/>
        </w:rPr>
        <w:t>a Epsilometría (</w:t>
      </w:r>
      <w:r w:rsidRPr="00C8035D">
        <w:rPr>
          <w:rFonts w:ascii="Arial" w:hAnsi="Arial" w:cs="Arial"/>
          <w:color w:val="000000" w:themeColor="text1"/>
          <w:sz w:val="24"/>
          <w:szCs w:val="24"/>
          <w:shd w:val="clear" w:color="auto" w:fill="FFFFFF"/>
        </w:rPr>
        <w:t>prueba para saber si una cepa</w:t>
      </w:r>
      <w:r w:rsidR="00B620D6" w:rsidRPr="00C8035D">
        <w:rPr>
          <w:rFonts w:ascii="Arial" w:hAnsi="Arial" w:cs="Arial"/>
          <w:color w:val="000000" w:themeColor="text1"/>
          <w:sz w:val="24"/>
          <w:szCs w:val="24"/>
          <w:shd w:val="clear" w:color="auto" w:fill="FFFFFF"/>
        </w:rPr>
        <w:t xml:space="preserve"> especifica de una bacteria o un hongo es susceptible a la acción de </w:t>
      </w:r>
      <w:r w:rsidRPr="00C8035D">
        <w:rPr>
          <w:rFonts w:ascii="Arial" w:hAnsi="Arial" w:cs="Arial"/>
          <w:color w:val="000000" w:themeColor="text1"/>
          <w:sz w:val="24"/>
          <w:szCs w:val="24"/>
          <w:shd w:val="clear" w:color="auto" w:fill="FFFFFF"/>
        </w:rPr>
        <w:t>antibióticos</w:t>
      </w:r>
      <w:r w:rsidR="00B620D6" w:rsidRPr="00C8035D">
        <w:rPr>
          <w:rFonts w:ascii="Arial" w:hAnsi="Arial" w:cs="Arial"/>
          <w:color w:val="000000" w:themeColor="text1"/>
          <w:sz w:val="24"/>
          <w:szCs w:val="24"/>
          <w:shd w:val="clear" w:color="auto" w:fill="FFFFFF"/>
        </w:rPr>
        <w:t xml:space="preserve"> </w:t>
      </w:r>
      <w:r w:rsidR="00B620D6" w:rsidRPr="00C8035D">
        <w:rPr>
          <w:rFonts w:ascii="Arial" w:hAnsi="Arial" w:cs="Arial"/>
          <w:color w:val="000000" w:themeColor="text1"/>
          <w:sz w:val="24"/>
          <w:szCs w:val="24"/>
          <w:shd w:val="clear" w:color="auto" w:fill="FFFFFF"/>
        </w:rPr>
        <w:lastRenderedPageBreak/>
        <w:t>específicos.</w:t>
      </w:r>
      <w:r w:rsidR="00B620D6" w:rsidRPr="00C8035D">
        <w:rPr>
          <w:rFonts w:ascii="Arial" w:eastAsia="Times New Roman" w:hAnsi="Arial" w:cs="Arial"/>
          <w:color w:val="000000" w:themeColor="text1"/>
          <w:sz w:val="24"/>
          <w:szCs w:val="24"/>
          <w:lang w:eastAsia="es-CO"/>
        </w:rPr>
        <w:t xml:space="preserve">) por sí sola no es aplicable a </w:t>
      </w:r>
      <w:proofErr w:type="spellStart"/>
      <w:r w:rsidR="00B620D6" w:rsidRPr="00C8035D">
        <w:rPr>
          <w:rFonts w:ascii="Arial" w:eastAsia="Times New Roman" w:hAnsi="Arial" w:cs="Arial"/>
          <w:color w:val="000000" w:themeColor="text1"/>
          <w:sz w:val="24"/>
          <w:szCs w:val="24"/>
          <w:lang w:eastAsia="es-CO"/>
        </w:rPr>
        <w:t>piperacilina</w:t>
      </w:r>
      <w:proofErr w:type="spellEnd"/>
      <w:r w:rsidR="00B620D6" w:rsidRPr="00C8035D">
        <w:rPr>
          <w:rFonts w:ascii="Arial" w:eastAsia="Times New Roman" w:hAnsi="Arial" w:cs="Arial"/>
          <w:color w:val="000000" w:themeColor="text1"/>
          <w:sz w:val="24"/>
          <w:szCs w:val="24"/>
          <w:lang w:eastAsia="es-CO"/>
        </w:rPr>
        <w:t xml:space="preserve"> por emitir resultados contradictorios.</w:t>
      </w:r>
    </w:p>
    <w:p w:rsidR="00B620D6" w:rsidRPr="00C8035D" w:rsidRDefault="00D30836" w:rsidP="006F012E">
      <w:pPr>
        <w:shd w:val="clear" w:color="auto" w:fill="FFFFFF"/>
        <w:spacing w:before="100" w:beforeAutospacing="1" w:after="100" w:afterAutospacing="1" w:line="480" w:lineRule="auto"/>
        <w:jc w:val="both"/>
        <w:rPr>
          <w:rFonts w:ascii="Arial" w:eastAsia="Times New Roman" w:hAnsi="Arial" w:cs="Arial"/>
          <w:color w:val="000000" w:themeColor="text1"/>
          <w:sz w:val="24"/>
          <w:szCs w:val="24"/>
          <w:lang w:eastAsia="es-CO"/>
        </w:rPr>
      </w:pPr>
      <w:r w:rsidRPr="00C8035D">
        <w:rPr>
          <w:rFonts w:ascii="Arial" w:eastAsia="Times New Roman" w:hAnsi="Arial" w:cs="Arial"/>
          <w:iCs/>
          <w:color w:val="000000" w:themeColor="text1"/>
          <w:sz w:val="24"/>
          <w:szCs w:val="24"/>
          <w:lang w:eastAsia="es-CO"/>
        </w:rPr>
        <w:t>Es relevante comenta</w:t>
      </w:r>
      <w:r w:rsidR="00660A69" w:rsidRPr="00C8035D">
        <w:rPr>
          <w:rFonts w:ascii="Arial" w:eastAsia="Times New Roman" w:hAnsi="Arial" w:cs="Arial"/>
          <w:iCs/>
          <w:color w:val="000000" w:themeColor="text1"/>
          <w:sz w:val="24"/>
          <w:szCs w:val="24"/>
          <w:lang w:eastAsia="es-CO"/>
        </w:rPr>
        <w:t>r</w:t>
      </w:r>
      <w:r w:rsidRPr="00C8035D">
        <w:rPr>
          <w:rFonts w:ascii="Arial" w:eastAsia="Times New Roman" w:hAnsi="Arial" w:cs="Arial"/>
          <w:iCs/>
          <w:color w:val="000000" w:themeColor="text1"/>
          <w:sz w:val="24"/>
          <w:szCs w:val="24"/>
          <w:lang w:eastAsia="es-CO"/>
        </w:rPr>
        <w:t xml:space="preserve"> que</w:t>
      </w:r>
      <w:r w:rsidRPr="00C8035D">
        <w:rPr>
          <w:rFonts w:ascii="Arial" w:eastAsia="Times New Roman" w:hAnsi="Arial" w:cs="Arial"/>
          <w:i/>
          <w:iCs/>
          <w:color w:val="000000" w:themeColor="text1"/>
          <w:sz w:val="24"/>
          <w:szCs w:val="24"/>
          <w:lang w:eastAsia="es-CO"/>
        </w:rPr>
        <w:t xml:space="preserve"> </w:t>
      </w:r>
      <w:r w:rsidR="00B620D6" w:rsidRPr="00C8035D">
        <w:rPr>
          <w:rFonts w:ascii="Arial" w:eastAsia="Times New Roman" w:hAnsi="Arial" w:cs="Arial"/>
          <w:i/>
          <w:iCs/>
          <w:color w:val="000000" w:themeColor="text1"/>
          <w:sz w:val="24"/>
          <w:szCs w:val="24"/>
          <w:lang w:eastAsia="es-CO"/>
        </w:rPr>
        <w:t xml:space="preserve">C. indologenes </w:t>
      </w:r>
      <w:r w:rsidR="00B620D6" w:rsidRPr="00C8035D">
        <w:rPr>
          <w:rFonts w:ascii="Arial" w:eastAsia="Times New Roman" w:hAnsi="Arial" w:cs="Arial"/>
          <w:iCs/>
          <w:color w:val="000000" w:themeColor="text1"/>
          <w:sz w:val="24"/>
          <w:szCs w:val="24"/>
          <w:lang w:eastAsia="es-CO"/>
        </w:rPr>
        <w:t>p</w:t>
      </w:r>
      <w:r w:rsidR="00B620D6" w:rsidRPr="00C8035D">
        <w:rPr>
          <w:rFonts w:ascii="Arial" w:eastAsia="Times New Roman" w:hAnsi="Arial" w:cs="Arial"/>
          <w:color w:val="000000" w:themeColor="text1"/>
          <w:sz w:val="24"/>
          <w:szCs w:val="24"/>
          <w:lang w:eastAsia="es-CO"/>
        </w:rPr>
        <w:t xml:space="preserve">roduce una metalobetalactamasa que proporciona resistencia a carbapenémicos. Según el estudio </w:t>
      </w:r>
      <w:r w:rsidR="00B620D6" w:rsidRPr="00C8035D">
        <w:rPr>
          <w:rFonts w:ascii="Arial" w:eastAsia="Times New Roman" w:hAnsi="Arial" w:cs="Arial"/>
          <w:b/>
          <w:i/>
          <w:color w:val="000000" w:themeColor="text1"/>
          <w:sz w:val="24"/>
          <w:szCs w:val="24"/>
          <w:lang w:eastAsia="es-CO"/>
        </w:rPr>
        <w:t>SENTRY</w:t>
      </w:r>
      <w:r w:rsidR="004B384E" w:rsidRPr="00C8035D">
        <w:rPr>
          <w:rStyle w:val="Refdenotaalpie"/>
          <w:rFonts w:ascii="Arial" w:eastAsia="Times New Roman" w:hAnsi="Arial" w:cs="Arial"/>
          <w:b/>
          <w:i/>
          <w:color w:val="000000" w:themeColor="text1"/>
          <w:sz w:val="24"/>
          <w:szCs w:val="24"/>
          <w:lang w:eastAsia="es-CO"/>
        </w:rPr>
        <w:footnoteReference w:id="4"/>
      </w:r>
      <w:r w:rsidR="00B620D6" w:rsidRPr="00C8035D">
        <w:rPr>
          <w:rFonts w:ascii="Arial" w:eastAsia="Times New Roman" w:hAnsi="Arial" w:cs="Arial"/>
          <w:color w:val="000000" w:themeColor="text1"/>
          <w:sz w:val="24"/>
          <w:szCs w:val="24"/>
          <w:lang w:eastAsia="es-CO"/>
        </w:rPr>
        <w:t xml:space="preserve">, a nivel local, los antimicrobianos más efectivos son: </w:t>
      </w:r>
      <w:proofErr w:type="spellStart"/>
      <w:r w:rsidR="00B620D6" w:rsidRPr="00C8035D">
        <w:rPr>
          <w:rFonts w:ascii="Arial" w:eastAsia="Times New Roman" w:hAnsi="Arial" w:cs="Arial"/>
          <w:color w:val="000000" w:themeColor="text1"/>
          <w:sz w:val="24"/>
          <w:szCs w:val="24"/>
          <w:lang w:eastAsia="es-CO"/>
        </w:rPr>
        <w:t>levofloxacina</w:t>
      </w:r>
      <w:proofErr w:type="spellEnd"/>
      <w:r w:rsidR="00B620D6" w:rsidRPr="00C8035D">
        <w:rPr>
          <w:rFonts w:ascii="Arial" w:eastAsia="Times New Roman" w:hAnsi="Arial" w:cs="Arial"/>
          <w:color w:val="000000" w:themeColor="text1"/>
          <w:sz w:val="24"/>
          <w:szCs w:val="24"/>
          <w:lang w:eastAsia="es-CO"/>
        </w:rPr>
        <w:t xml:space="preserve">, </w:t>
      </w:r>
      <w:proofErr w:type="spellStart"/>
      <w:r w:rsidR="00B620D6" w:rsidRPr="00C8035D">
        <w:rPr>
          <w:rFonts w:ascii="Arial" w:eastAsia="Times New Roman" w:hAnsi="Arial" w:cs="Arial"/>
          <w:color w:val="000000" w:themeColor="text1"/>
          <w:sz w:val="24"/>
          <w:szCs w:val="24"/>
          <w:lang w:eastAsia="es-CO"/>
        </w:rPr>
        <w:t>cotrimoxazol</w:t>
      </w:r>
      <w:proofErr w:type="spellEnd"/>
      <w:r w:rsidR="00B620D6" w:rsidRPr="00C8035D">
        <w:rPr>
          <w:rFonts w:ascii="Arial" w:eastAsia="Times New Roman" w:hAnsi="Arial" w:cs="Arial"/>
          <w:color w:val="000000" w:themeColor="text1"/>
          <w:sz w:val="24"/>
          <w:szCs w:val="24"/>
          <w:lang w:eastAsia="es-CO"/>
        </w:rPr>
        <w:t xml:space="preserve"> y </w:t>
      </w:r>
      <w:proofErr w:type="spellStart"/>
      <w:r w:rsidR="00B620D6" w:rsidRPr="00C8035D">
        <w:rPr>
          <w:rFonts w:ascii="Arial" w:eastAsia="Times New Roman" w:hAnsi="Arial" w:cs="Arial"/>
          <w:color w:val="000000" w:themeColor="text1"/>
          <w:sz w:val="24"/>
          <w:szCs w:val="24"/>
          <w:lang w:eastAsia="es-CO"/>
        </w:rPr>
        <w:t>piperacilina</w:t>
      </w:r>
      <w:proofErr w:type="spellEnd"/>
      <w:r w:rsidR="00B620D6" w:rsidRPr="00C8035D">
        <w:rPr>
          <w:rFonts w:ascii="Arial" w:eastAsia="Times New Roman" w:hAnsi="Arial" w:cs="Arial"/>
          <w:color w:val="000000" w:themeColor="text1"/>
          <w:sz w:val="24"/>
          <w:szCs w:val="24"/>
          <w:lang w:eastAsia="es-CO"/>
        </w:rPr>
        <w:t>/</w:t>
      </w:r>
      <w:proofErr w:type="spellStart"/>
      <w:r w:rsidR="00B620D6" w:rsidRPr="00C8035D">
        <w:rPr>
          <w:rFonts w:ascii="Arial" w:eastAsia="Times New Roman" w:hAnsi="Arial" w:cs="Arial"/>
          <w:color w:val="000000" w:themeColor="text1"/>
          <w:sz w:val="24"/>
          <w:szCs w:val="24"/>
          <w:lang w:eastAsia="es-CO"/>
        </w:rPr>
        <w:t>tazobactam</w:t>
      </w:r>
      <w:proofErr w:type="spellEnd"/>
      <w:r w:rsidR="00B620D6" w:rsidRPr="00C8035D">
        <w:rPr>
          <w:rFonts w:ascii="Arial" w:eastAsia="Times New Roman" w:hAnsi="Arial" w:cs="Arial"/>
          <w:color w:val="000000" w:themeColor="text1"/>
          <w:sz w:val="24"/>
          <w:szCs w:val="24"/>
          <w:lang w:eastAsia="es-CO"/>
        </w:rPr>
        <w:t xml:space="preserve"> (&gt; 90% de susceptibilidad).</w:t>
      </w:r>
      <w:r w:rsidR="00660A69" w:rsidRPr="00C8035D">
        <w:rPr>
          <w:rFonts w:ascii="Arial" w:eastAsia="Times New Roman" w:hAnsi="Arial" w:cs="Arial"/>
          <w:color w:val="000000" w:themeColor="text1"/>
          <w:sz w:val="24"/>
          <w:szCs w:val="24"/>
          <w:lang w:eastAsia="es-CO"/>
        </w:rPr>
        <w:t xml:space="preserve">  Mientras que</w:t>
      </w:r>
      <w:r w:rsidR="00B620D6" w:rsidRPr="00C8035D">
        <w:rPr>
          <w:rFonts w:ascii="Arial" w:eastAsia="Times New Roman" w:hAnsi="Arial" w:cs="Arial"/>
          <w:color w:val="000000" w:themeColor="text1"/>
          <w:sz w:val="24"/>
          <w:szCs w:val="24"/>
          <w:lang w:eastAsia="es-CO"/>
        </w:rPr>
        <w:t xml:space="preserve"> </w:t>
      </w:r>
      <w:proofErr w:type="spellStart"/>
      <w:r w:rsidR="00ED63A0">
        <w:rPr>
          <w:rFonts w:ascii="Arial" w:eastAsia="Times New Roman" w:hAnsi="Arial" w:cs="Arial"/>
          <w:color w:val="000000" w:themeColor="text1"/>
          <w:sz w:val="24"/>
          <w:szCs w:val="24"/>
          <w:lang w:eastAsia="es-CO"/>
        </w:rPr>
        <w:t>c</w:t>
      </w:r>
      <w:r w:rsidR="00B620D6" w:rsidRPr="00C8035D">
        <w:rPr>
          <w:rFonts w:ascii="Arial" w:eastAsia="Times New Roman" w:hAnsi="Arial" w:cs="Arial"/>
          <w:color w:val="000000" w:themeColor="text1"/>
          <w:sz w:val="24"/>
          <w:szCs w:val="24"/>
          <w:lang w:eastAsia="es-CO"/>
        </w:rPr>
        <w:t>iprofloxacina</w:t>
      </w:r>
      <w:proofErr w:type="spellEnd"/>
      <w:r w:rsidR="00B620D6" w:rsidRPr="00C8035D">
        <w:rPr>
          <w:rFonts w:ascii="Arial" w:eastAsia="Times New Roman" w:hAnsi="Arial" w:cs="Arial"/>
          <w:color w:val="000000" w:themeColor="text1"/>
          <w:sz w:val="24"/>
          <w:szCs w:val="24"/>
          <w:lang w:eastAsia="es-CO"/>
        </w:rPr>
        <w:t xml:space="preserve">, </w:t>
      </w:r>
      <w:proofErr w:type="spellStart"/>
      <w:r w:rsidR="00B620D6" w:rsidRPr="00C8035D">
        <w:rPr>
          <w:rFonts w:ascii="Arial" w:eastAsia="Times New Roman" w:hAnsi="Arial" w:cs="Arial"/>
          <w:color w:val="000000" w:themeColor="text1"/>
          <w:sz w:val="24"/>
          <w:szCs w:val="24"/>
          <w:lang w:eastAsia="es-CO"/>
        </w:rPr>
        <w:t>cefepime</w:t>
      </w:r>
      <w:proofErr w:type="spellEnd"/>
      <w:r w:rsidR="00B620D6" w:rsidRPr="00C8035D">
        <w:rPr>
          <w:rFonts w:ascii="Arial" w:eastAsia="Times New Roman" w:hAnsi="Arial" w:cs="Arial"/>
          <w:color w:val="000000" w:themeColor="text1"/>
          <w:sz w:val="24"/>
          <w:szCs w:val="24"/>
          <w:lang w:eastAsia="es-CO"/>
        </w:rPr>
        <w:t xml:space="preserve"> y </w:t>
      </w:r>
      <w:proofErr w:type="spellStart"/>
      <w:r w:rsidR="00B620D6" w:rsidRPr="00C8035D">
        <w:rPr>
          <w:rFonts w:ascii="Arial" w:eastAsia="Times New Roman" w:hAnsi="Arial" w:cs="Arial"/>
          <w:color w:val="000000" w:themeColor="text1"/>
          <w:sz w:val="24"/>
          <w:szCs w:val="24"/>
          <w:lang w:eastAsia="es-CO"/>
        </w:rPr>
        <w:t>ceftazidima</w:t>
      </w:r>
      <w:proofErr w:type="spellEnd"/>
      <w:r w:rsidR="00B620D6" w:rsidRPr="00C8035D">
        <w:rPr>
          <w:rFonts w:ascii="Arial" w:eastAsia="Times New Roman" w:hAnsi="Arial" w:cs="Arial"/>
          <w:color w:val="000000" w:themeColor="text1"/>
          <w:sz w:val="24"/>
          <w:szCs w:val="24"/>
          <w:lang w:eastAsia="es-CO"/>
        </w:rPr>
        <w:t xml:space="preserve"> muestran </w:t>
      </w:r>
      <w:r w:rsidR="00915281" w:rsidRPr="00C8035D">
        <w:rPr>
          <w:rFonts w:ascii="Arial" w:eastAsia="Times New Roman" w:hAnsi="Arial" w:cs="Arial"/>
          <w:color w:val="000000" w:themeColor="text1"/>
          <w:sz w:val="24"/>
          <w:szCs w:val="24"/>
          <w:lang w:eastAsia="es-CO"/>
        </w:rPr>
        <w:t>una</w:t>
      </w:r>
      <w:r w:rsidR="00B620D6" w:rsidRPr="00C8035D">
        <w:rPr>
          <w:rFonts w:ascii="Arial" w:eastAsia="Times New Roman" w:hAnsi="Arial" w:cs="Arial"/>
          <w:color w:val="000000" w:themeColor="text1"/>
          <w:sz w:val="24"/>
          <w:szCs w:val="24"/>
          <w:lang w:eastAsia="es-CO"/>
        </w:rPr>
        <w:t xml:space="preserve"> actividad cercana al 85%.</w:t>
      </w:r>
      <w:r w:rsidR="00660A69" w:rsidRPr="00C8035D">
        <w:rPr>
          <w:rFonts w:ascii="Arial" w:eastAsia="Times New Roman" w:hAnsi="Arial" w:cs="Arial"/>
          <w:color w:val="000000" w:themeColor="text1"/>
          <w:sz w:val="24"/>
          <w:szCs w:val="24"/>
          <w:lang w:eastAsia="es-CO"/>
        </w:rPr>
        <w:t xml:space="preserve"> Y los </w:t>
      </w:r>
      <w:proofErr w:type="spellStart"/>
      <w:r w:rsidR="00660A69" w:rsidRPr="00C8035D">
        <w:rPr>
          <w:rFonts w:ascii="Arial" w:eastAsia="Times New Roman" w:hAnsi="Arial" w:cs="Arial"/>
          <w:color w:val="000000" w:themeColor="text1"/>
          <w:sz w:val="24"/>
          <w:szCs w:val="24"/>
          <w:lang w:eastAsia="es-CO"/>
        </w:rPr>
        <w:t>a</w:t>
      </w:r>
      <w:r w:rsidR="00B620D6" w:rsidRPr="00C8035D">
        <w:rPr>
          <w:rFonts w:ascii="Arial" w:eastAsia="Times New Roman" w:hAnsi="Arial" w:cs="Arial"/>
          <w:color w:val="000000" w:themeColor="text1"/>
          <w:sz w:val="24"/>
          <w:szCs w:val="24"/>
          <w:lang w:eastAsia="es-CO"/>
        </w:rPr>
        <w:t>minoglucósidos</w:t>
      </w:r>
      <w:proofErr w:type="spellEnd"/>
      <w:r w:rsidR="00B620D6" w:rsidRPr="00C8035D">
        <w:rPr>
          <w:rFonts w:ascii="Arial" w:eastAsia="Times New Roman" w:hAnsi="Arial" w:cs="Arial"/>
          <w:color w:val="000000" w:themeColor="text1"/>
          <w:sz w:val="24"/>
          <w:szCs w:val="24"/>
          <w:lang w:eastAsia="es-CO"/>
        </w:rPr>
        <w:t>, otros (ß-</w:t>
      </w:r>
      <w:proofErr w:type="spellStart"/>
      <w:r w:rsidR="00B620D6" w:rsidRPr="00C8035D">
        <w:rPr>
          <w:rFonts w:ascii="Arial" w:eastAsia="Times New Roman" w:hAnsi="Arial" w:cs="Arial"/>
          <w:color w:val="000000" w:themeColor="text1"/>
          <w:sz w:val="24"/>
          <w:szCs w:val="24"/>
          <w:lang w:eastAsia="es-CO"/>
        </w:rPr>
        <w:t>lactámicos</w:t>
      </w:r>
      <w:proofErr w:type="spellEnd"/>
      <w:r w:rsidR="00B620D6" w:rsidRPr="00C8035D">
        <w:rPr>
          <w:rFonts w:ascii="Arial" w:eastAsia="Times New Roman" w:hAnsi="Arial" w:cs="Arial"/>
          <w:color w:val="000000" w:themeColor="text1"/>
          <w:sz w:val="24"/>
          <w:szCs w:val="24"/>
          <w:lang w:eastAsia="es-CO"/>
        </w:rPr>
        <w:t xml:space="preserve">, cloranfenicol, </w:t>
      </w:r>
      <w:proofErr w:type="spellStart"/>
      <w:r w:rsidR="00B620D6" w:rsidRPr="00C8035D">
        <w:rPr>
          <w:rFonts w:ascii="Arial" w:eastAsia="Times New Roman" w:hAnsi="Arial" w:cs="Arial"/>
          <w:color w:val="000000" w:themeColor="text1"/>
          <w:sz w:val="24"/>
          <w:szCs w:val="24"/>
          <w:lang w:eastAsia="es-CO"/>
        </w:rPr>
        <w:t>linezoid</w:t>
      </w:r>
      <w:proofErr w:type="spellEnd"/>
      <w:r w:rsidR="00B620D6" w:rsidRPr="00C8035D">
        <w:rPr>
          <w:rFonts w:ascii="Arial" w:eastAsia="Times New Roman" w:hAnsi="Arial" w:cs="Arial"/>
          <w:color w:val="000000" w:themeColor="text1"/>
          <w:sz w:val="24"/>
          <w:szCs w:val="24"/>
          <w:lang w:eastAsia="es-CO"/>
        </w:rPr>
        <w:t xml:space="preserve"> y </w:t>
      </w:r>
      <w:proofErr w:type="spellStart"/>
      <w:r w:rsidR="00B620D6" w:rsidRPr="00C8035D">
        <w:rPr>
          <w:rFonts w:ascii="Arial" w:eastAsia="Times New Roman" w:hAnsi="Arial" w:cs="Arial"/>
          <w:color w:val="000000" w:themeColor="text1"/>
          <w:sz w:val="24"/>
          <w:szCs w:val="24"/>
          <w:lang w:eastAsia="es-CO"/>
        </w:rPr>
        <w:t>gl</w:t>
      </w:r>
      <w:r w:rsidR="00660A69" w:rsidRPr="00C8035D">
        <w:rPr>
          <w:rFonts w:ascii="Arial" w:eastAsia="Times New Roman" w:hAnsi="Arial" w:cs="Arial"/>
          <w:color w:val="000000" w:themeColor="text1"/>
          <w:sz w:val="24"/>
          <w:szCs w:val="24"/>
          <w:lang w:eastAsia="es-CO"/>
        </w:rPr>
        <w:t>icopéptidos</w:t>
      </w:r>
      <w:proofErr w:type="spellEnd"/>
      <w:r w:rsidR="00660A69" w:rsidRPr="00C8035D">
        <w:rPr>
          <w:rFonts w:ascii="Arial" w:eastAsia="Times New Roman" w:hAnsi="Arial" w:cs="Arial"/>
          <w:color w:val="000000" w:themeColor="text1"/>
          <w:sz w:val="24"/>
          <w:szCs w:val="24"/>
          <w:lang w:eastAsia="es-CO"/>
        </w:rPr>
        <w:t xml:space="preserve">), no son considerados como efectivos. </w:t>
      </w:r>
    </w:p>
    <w:p w:rsidR="00B620D6" w:rsidRDefault="00A16339" w:rsidP="003054E4">
      <w:pPr>
        <w:tabs>
          <w:tab w:val="left" w:pos="284"/>
        </w:tabs>
        <w:autoSpaceDE w:val="0"/>
        <w:autoSpaceDN w:val="0"/>
        <w:adjustRightInd w:val="0"/>
        <w:spacing w:after="0" w:line="480" w:lineRule="auto"/>
        <w:jc w:val="both"/>
        <w:rPr>
          <w:rFonts w:ascii="Arial" w:hAnsi="Arial" w:cs="Arial"/>
          <w:color w:val="000000" w:themeColor="text1"/>
          <w:sz w:val="24"/>
          <w:szCs w:val="24"/>
        </w:rPr>
      </w:pPr>
      <w:r w:rsidRPr="00A16339">
        <w:rPr>
          <w:rFonts w:ascii="Arial" w:hAnsi="Arial" w:cs="Arial"/>
          <w:i/>
          <w:iCs/>
          <w:color w:val="000000" w:themeColor="text1"/>
          <w:sz w:val="24"/>
          <w:szCs w:val="24"/>
        </w:rPr>
        <w:t xml:space="preserve">Chryseobacterium indologenes </w:t>
      </w:r>
      <w:r w:rsidR="00B620D6" w:rsidRPr="00A16339">
        <w:rPr>
          <w:rFonts w:ascii="Arial" w:hAnsi="Arial" w:cs="Arial"/>
          <w:iCs/>
          <w:color w:val="000000" w:themeColor="text1"/>
          <w:sz w:val="24"/>
          <w:szCs w:val="24"/>
        </w:rPr>
        <w:t>e</w:t>
      </w:r>
      <w:r>
        <w:rPr>
          <w:rFonts w:ascii="Arial" w:hAnsi="Arial" w:cs="Arial"/>
          <w:color w:val="000000" w:themeColor="text1"/>
          <w:sz w:val="24"/>
          <w:szCs w:val="24"/>
        </w:rPr>
        <w:t xml:space="preserve">s un </w:t>
      </w:r>
      <w:r w:rsidRPr="00A16339">
        <w:rPr>
          <w:rFonts w:ascii="Arial" w:hAnsi="Arial" w:cs="Arial"/>
          <w:color w:val="000000" w:themeColor="text1"/>
          <w:sz w:val="24"/>
          <w:szCs w:val="24"/>
        </w:rPr>
        <w:t>patógeno que</w:t>
      </w:r>
      <w:r>
        <w:rPr>
          <w:rFonts w:ascii="Arial" w:hAnsi="Arial" w:cs="Arial"/>
          <w:color w:val="000000" w:themeColor="text1"/>
          <w:sz w:val="24"/>
          <w:szCs w:val="24"/>
        </w:rPr>
        <w:t xml:space="preserve"> </w:t>
      </w:r>
      <w:r w:rsidRPr="00A16339">
        <w:rPr>
          <w:rFonts w:ascii="Arial" w:hAnsi="Arial" w:cs="Arial"/>
          <w:color w:val="000000" w:themeColor="text1"/>
          <w:sz w:val="24"/>
          <w:szCs w:val="24"/>
        </w:rPr>
        <w:t>prefiere</w:t>
      </w:r>
      <w:r w:rsidR="001E54B8">
        <w:rPr>
          <w:rFonts w:ascii="Arial" w:hAnsi="Arial" w:cs="Arial"/>
          <w:color w:val="000000" w:themeColor="text1"/>
          <w:sz w:val="24"/>
          <w:szCs w:val="24"/>
        </w:rPr>
        <w:t xml:space="preserve"> a </w:t>
      </w:r>
      <w:r>
        <w:rPr>
          <w:rFonts w:ascii="Arial" w:hAnsi="Arial" w:cs="Arial"/>
          <w:color w:val="000000" w:themeColor="text1"/>
          <w:sz w:val="24"/>
          <w:szCs w:val="24"/>
        </w:rPr>
        <w:t xml:space="preserve">los </w:t>
      </w:r>
      <w:r w:rsidR="00B620D6" w:rsidRPr="00A16339">
        <w:rPr>
          <w:rFonts w:ascii="Arial" w:hAnsi="Arial" w:cs="Arial"/>
          <w:color w:val="000000" w:themeColor="text1"/>
          <w:sz w:val="24"/>
          <w:szCs w:val="24"/>
        </w:rPr>
        <w:t xml:space="preserve">pacientes </w:t>
      </w:r>
      <w:r w:rsidRPr="00A16339">
        <w:rPr>
          <w:rFonts w:ascii="Arial" w:hAnsi="Arial" w:cs="Arial"/>
          <w:color w:val="000000" w:themeColor="text1"/>
          <w:sz w:val="24"/>
          <w:szCs w:val="24"/>
        </w:rPr>
        <w:t>inmunodeprimidos</w:t>
      </w:r>
      <w:r w:rsidRPr="00C8035D">
        <w:rPr>
          <w:rFonts w:ascii="Arial" w:hAnsi="Arial" w:cs="Arial"/>
          <w:color w:val="000000" w:themeColor="text1"/>
          <w:sz w:val="24"/>
          <w:szCs w:val="24"/>
        </w:rPr>
        <w:t>. También</w:t>
      </w:r>
      <w:r w:rsidR="00660A69" w:rsidRPr="00C8035D">
        <w:rPr>
          <w:rFonts w:ascii="Arial" w:hAnsi="Arial" w:cs="Arial"/>
          <w:color w:val="000000" w:themeColor="text1"/>
          <w:sz w:val="24"/>
          <w:szCs w:val="24"/>
        </w:rPr>
        <w:t xml:space="preserve"> d</w:t>
      </w:r>
      <w:r w:rsidR="00B620D6" w:rsidRPr="00C8035D">
        <w:rPr>
          <w:rFonts w:ascii="Arial" w:hAnsi="Arial" w:cs="Arial"/>
          <w:color w:val="000000" w:themeColor="text1"/>
          <w:sz w:val="24"/>
          <w:szCs w:val="24"/>
        </w:rPr>
        <w:t xml:space="preserve">ebido a su resistencia a la cloración puede </w:t>
      </w:r>
      <w:r w:rsidR="00B620D6" w:rsidRPr="00C8035D">
        <w:rPr>
          <w:rFonts w:ascii="Arial" w:hAnsi="Arial" w:cs="Arial"/>
          <w:color w:val="000000" w:themeColor="text1"/>
          <w:sz w:val="24"/>
          <w:szCs w:val="24"/>
          <w:shd w:val="clear" w:color="auto" w:fill="FFFFFF" w:themeFill="background1"/>
        </w:rPr>
        <w:t>desarrollarse en agua purificada, en las superficies dentro</w:t>
      </w:r>
      <w:r w:rsidR="00B620D6" w:rsidRPr="00C8035D">
        <w:rPr>
          <w:rFonts w:ascii="Arial" w:hAnsi="Arial" w:cs="Arial"/>
          <w:color w:val="000000" w:themeColor="text1"/>
          <w:sz w:val="24"/>
          <w:szCs w:val="24"/>
        </w:rPr>
        <w:t xml:space="preserve"> de los hospitales y en los dispositivos de apoyo de oxigenación y ventilación mecánica.</w:t>
      </w:r>
      <w:r w:rsidR="003054E4" w:rsidRPr="00C8035D">
        <w:rPr>
          <w:rFonts w:ascii="Arial" w:hAnsi="Arial" w:cs="Arial"/>
          <w:color w:val="000000" w:themeColor="text1"/>
          <w:sz w:val="24"/>
          <w:szCs w:val="24"/>
        </w:rPr>
        <w:t xml:space="preserve"> </w:t>
      </w:r>
      <w:r w:rsidR="00B620D6" w:rsidRPr="00C8035D">
        <w:rPr>
          <w:rFonts w:ascii="Arial" w:hAnsi="Arial" w:cs="Arial"/>
          <w:color w:val="000000" w:themeColor="text1"/>
          <w:sz w:val="24"/>
          <w:szCs w:val="24"/>
        </w:rPr>
        <w:t xml:space="preserve">El género </w:t>
      </w:r>
      <w:r w:rsidR="00B620D6" w:rsidRPr="00C8035D">
        <w:rPr>
          <w:rFonts w:ascii="Arial" w:hAnsi="Arial" w:cs="Arial"/>
          <w:i/>
          <w:iCs/>
          <w:color w:val="000000" w:themeColor="text1"/>
          <w:sz w:val="24"/>
          <w:szCs w:val="24"/>
        </w:rPr>
        <w:t xml:space="preserve">Chryseobacterium </w:t>
      </w:r>
      <w:r w:rsidR="00B620D6" w:rsidRPr="00C8035D">
        <w:rPr>
          <w:rFonts w:ascii="Arial" w:hAnsi="Arial" w:cs="Arial"/>
          <w:color w:val="000000" w:themeColor="text1"/>
          <w:sz w:val="24"/>
          <w:szCs w:val="24"/>
        </w:rPr>
        <w:t xml:space="preserve">incluye seis especies que fueron previamente designadas como miembros de la familia </w:t>
      </w:r>
      <w:r w:rsidR="00B620D6" w:rsidRPr="00C8035D">
        <w:rPr>
          <w:rFonts w:ascii="Arial" w:hAnsi="Arial" w:cs="Arial"/>
          <w:i/>
          <w:iCs/>
          <w:color w:val="000000" w:themeColor="text1"/>
          <w:sz w:val="24"/>
          <w:szCs w:val="24"/>
        </w:rPr>
        <w:t>Flavobacterium.</w:t>
      </w:r>
      <w:r w:rsidR="00B620D6" w:rsidRPr="00C8035D">
        <w:rPr>
          <w:rFonts w:ascii="Arial" w:hAnsi="Arial" w:cs="Arial"/>
          <w:color w:val="000000" w:themeColor="text1"/>
          <w:sz w:val="24"/>
          <w:szCs w:val="24"/>
        </w:rPr>
        <w:t xml:space="preserve"> En este grupo </w:t>
      </w:r>
      <w:r w:rsidR="00B620D6" w:rsidRPr="00C8035D">
        <w:rPr>
          <w:rFonts w:ascii="Arial" w:hAnsi="Arial" w:cs="Arial"/>
          <w:i/>
          <w:iCs/>
          <w:color w:val="000000" w:themeColor="text1"/>
          <w:sz w:val="24"/>
          <w:szCs w:val="24"/>
        </w:rPr>
        <w:t xml:space="preserve">C indologenes  </w:t>
      </w:r>
      <w:r w:rsidR="00B620D6" w:rsidRPr="00C8035D">
        <w:rPr>
          <w:rFonts w:ascii="Arial" w:hAnsi="Arial" w:cs="Arial"/>
          <w:color w:val="000000" w:themeColor="text1"/>
          <w:sz w:val="24"/>
          <w:szCs w:val="24"/>
        </w:rPr>
        <w:t xml:space="preserve">y </w:t>
      </w:r>
      <w:r w:rsidR="00B620D6" w:rsidRPr="00C8035D">
        <w:rPr>
          <w:rFonts w:ascii="Arial" w:hAnsi="Arial" w:cs="Arial"/>
          <w:i/>
          <w:iCs/>
          <w:color w:val="000000" w:themeColor="text1"/>
          <w:sz w:val="24"/>
          <w:szCs w:val="24"/>
        </w:rPr>
        <w:t xml:space="preserve">C meningosepticum </w:t>
      </w:r>
      <w:r w:rsidR="00B620D6" w:rsidRPr="00C8035D">
        <w:rPr>
          <w:rFonts w:ascii="Arial" w:hAnsi="Arial" w:cs="Arial"/>
          <w:color w:val="000000" w:themeColor="text1"/>
          <w:sz w:val="24"/>
          <w:szCs w:val="24"/>
        </w:rPr>
        <w:t xml:space="preserve">son las especies con mayor repercusión clínica; sin embargo, diversos reportes demuestran que </w:t>
      </w:r>
      <w:r w:rsidR="00B620D6" w:rsidRPr="00C8035D">
        <w:rPr>
          <w:rFonts w:ascii="Arial" w:hAnsi="Arial" w:cs="Arial"/>
          <w:i/>
          <w:iCs/>
          <w:color w:val="000000" w:themeColor="text1"/>
          <w:sz w:val="24"/>
          <w:szCs w:val="24"/>
        </w:rPr>
        <w:t xml:space="preserve">C meningosepticum </w:t>
      </w:r>
      <w:r w:rsidR="00B620D6" w:rsidRPr="00C8035D">
        <w:rPr>
          <w:rFonts w:ascii="Arial" w:hAnsi="Arial" w:cs="Arial"/>
          <w:color w:val="000000" w:themeColor="text1"/>
          <w:sz w:val="24"/>
          <w:szCs w:val="24"/>
        </w:rPr>
        <w:t xml:space="preserve">es la más virulenta y afecta gravemente a niños y neonatos. El primer caso de bacteriemia en seres humanos por </w:t>
      </w:r>
      <w:r w:rsidR="00B620D6" w:rsidRPr="00C8035D">
        <w:rPr>
          <w:rFonts w:ascii="Arial" w:hAnsi="Arial" w:cs="Arial"/>
          <w:i/>
          <w:iCs/>
          <w:color w:val="000000" w:themeColor="text1"/>
          <w:sz w:val="24"/>
          <w:szCs w:val="24"/>
        </w:rPr>
        <w:t xml:space="preserve">C indologenes </w:t>
      </w:r>
      <w:r w:rsidR="00B620D6" w:rsidRPr="00C8035D">
        <w:rPr>
          <w:rFonts w:ascii="Arial" w:hAnsi="Arial" w:cs="Arial"/>
          <w:color w:val="000000" w:themeColor="text1"/>
          <w:sz w:val="24"/>
          <w:szCs w:val="24"/>
        </w:rPr>
        <w:t xml:space="preserve">fue en 1996, un análisis de 13 casos identificados en 3 años. Después de éste se han reportado </w:t>
      </w:r>
      <w:r w:rsidR="003054E4" w:rsidRPr="00C8035D">
        <w:rPr>
          <w:rFonts w:ascii="Arial" w:hAnsi="Arial" w:cs="Arial"/>
          <w:color w:val="000000" w:themeColor="text1"/>
          <w:sz w:val="24"/>
          <w:szCs w:val="24"/>
        </w:rPr>
        <w:t>pocos casos alrededor del mundo, y h</w:t>
      </w:r>
      <w:r w:rsidR="00B620D6" w:rsidRPr="00C8035D">
        <w:rPr>
          <w:rFonts w:ascii="Arial" w:hAnsi="Arial" w:cs="Arial"/>
          <w:color w:val="000000" w:themeColor="text1"/>
          <w:sz w:val="24"/>
          <w:szCs w:val="24"/>
        </w:rPr>
        <w:t xml:space="preserve">asta el momento Taiwán es el área geográfica más afectada. En contraparte, en Estados </w:t>
      </w:r>
      <w:r w:rsidR="00B620D6" w:rsidRPr="00C8035D">
        <w:rPr>
          <w:rFonts w:ascii="Arial" w:hAnsi="Arial" w:cs="Arial"/>
          <w:color w:val="000000" w:themeColor="text1"/>
          <w:sz w:val="24"/>
          <w:szCs w:val="24"/>
        </w:rPr>
        <w:lastRenderedPageBreak/>
        <w:t xml:space="preserve">Unidos, hasta el año 2013 sólo se habían reportado 7 casos, incluido uno de infección oftálmica  </w:t>
      </w:r>
      <w:proofErr w:type="spellStart"/>
      <w:r w:rsidR="00B620D6" w:rsidRPr="00C8035D">
        <w:rPr>
          <w:rFonts w:ascii="Arial" w:hAnsi="Arial" w:cs="Arial"/>
          <w:color w:val="000000" w:themeColor="text1"/>
          <w:sz w:val="24"/>
          <w:szCs w:val="24"/>
        </w:rPr>
        <w:t>multirresistente</w:t>
      </w:r>
      <w:proofErr w:type="spellEnd"/>
      <w:r w:rsidR="00B620D6" w:rsidRPr="00C8035D">
        <w:rPr>
          <w:rFonts w:ascii="Arial" w:hAnsi="Arial" w:cs="Arial"/>
          <w:color w:val="000000" w:themeColor="text1"/>
          <w:sz w:val="24"/>
          <w:szCs w:val="24"/>
        </w:rPr>
        <w:t xml:space="preserve"> al tratamiento.</w:t>
      </w:r>
      <w:r w:rsidR="00A872E0" w:rsidRPr="00C8035D">
        <w:rPr>
          <w:rFonts w:ascii="Arial" w:hAnsi="Arial" w:cs="Arial"/>
          <w:color w:val="000000" w:themeColor="text1"/>
          <w:sz w:val="24"/>
          <w:szCs w:val="24"/>
        </w:rPr>
        <w:t xml:space="preserve"> </w:t>
      </w:r>
      <w:r w:rsidR="00A872E0" w:rsidRPr="00C8035D">
        <w:rPr>
          <w:rStyle w:val="Refdenotaalpie"/>
          <w:rFonts w:ascii="Arial" w:hAnsi="Arial" w:cs="Arial"/>
          <w:color w:val="000000" w:themeColor="text1"/>
          <w:sz w:val="24"/>
          <w:szCs w:val="24"/>
        </w:rPr>
        <w:footnoteReference w:id="5"/>
      </w:r>
    </w:p>
    <w:p w:rsidR="009323EA" w:rsidRDefault="009323EA" w:rsidP="003054E4">
      <w:pPr>
        <w:tabs>
          <w:tab w:val="left" w:pos="284"/>
        </w:tabs>
        <w:autoSpaceDE w:val="0"/>
        <w:autoSpaceDN w:val="0"/>
        <w:adjustRightInd w:val="0"/>
        <w:spacing w:after="0" w:line="480" w:lineRule="auto"/>
        <w:jc w:val="both"/>
        <w:rPr>
          <w:rFonts w:ascii="Arial" w:hAnsi="Arial" w:cs="Arial"/>
          <w:color w:val="000000" w:themeColor="text1"/>
          <w:sz w:val="24"/>
          <w:szCs w:val="24"/>
        </w:rPr>
      </w:pPr>
    </w:p>
    <w:p w:rsidR="00B620D6" w:rsidRPr="00C8035D" w:rsidRDefault="009323EA" w:rsidP="009323EA">
      <w:pPr>
        <w:tabs>
          <w:tab w:val="left" w:pos="284"/>
        </w:tabs>
        <w:autoSpaceDE w:val="0"/>
        <w:autoSpaceDN w:val="0"/>
        <w:adjustRightInd w:val="0"/>
        <w:spacing w:after="0" w:line="480" w:lineRule="auto"/>
        <w:jc w:val="both"/>
        <w:rPr>
          <w:rFonts w:ascii="Arial" w:hAnsi="Arial" w:cs="Arial"/>
          <w:color w:val="000000" w:themeColor="text1"/>
          <w:sz w:val="24"/>
          <w:szCs w:val="24"/>
        </w:rPr>
      </w:pPr>
      <w:r w:rsidRPr="00C8035D">
        <w:rPr>
          <w:rFonts w:ascii="Arial" w:eastAsia="Times New Roman" w:hAnsi="Arial" w:cs="Arial"/>
          <w:i/>
          <w:iCs/>
          <w:color w:val="000000" w:themeColor="text1"/>
          <w:sz w:val="24"/>
          <w:szCs w:val="24"/>
          <w:lang w:eastAsia="es-CO"/>
        </w:rPr>
        <w:t>C. meningosepticum </w:t>
      </w:r>
      <w:r w:rsidRPr="00C8035D">
        <w:rPr>
          <w:rFonts w:ascii="Arial" w:eastAsia="Times New Roman" w:hAnsi="Arial" w:cs="Arial"/>
          <w:color w:val="000000" w:themeColor="text1"/>
          <w:sz w:val="24"/>
          <w:szCs w:val="24"/>
          <w:lang w:eastAsia="es-CO"/>
        </w:rPr>
        <w:t>es el subtipo más patogénico, causando inclusive meningitis agresivas en neonatos prematuros con tasas de mortalidad elevadas cercanas al 57%</w:t>
      </w:r>
      <w:r w:rsidRPr="00C8035D">
        <w:rPr>
          <w:rStyle w:val="Refdenotaalpie"/>
          <w:rFonts w:ascii="Arial" w:eastAsia="Times New Roman" w:hAnsi="Arial" w:cs="Arial"/>
          <w:color w:val="000000" w:themeColor="text1"/>
          <w:sz w:val="24"/>
          <w:szCs w:val="24"/>
          <w:lang w:eastAsia="es-CO"/>
        </w:rPr>
        <w:t>6</w:t>
      </w:r>
      <w:r>
        <w:rPr>
          <w:rFonts w:ascii="Arial" w:eastAsia="Times New Roman" w:hAnsi="Arial" w:cs="Arial"/>
          <w:color w:val="000000" w:themeColor="text1"/>
          <w:sz w:val="24"/>
          <w:szCs w:val="24"/>
          <w:lang w:eastAsia="es-CO"/>
        </w:rPr>
        <w:t xml:space="preserve">. </w:t>
      </w:r>
    </w:p>
    <w:p w:rsidR="00871732" w:rsidRDefault="00A872E0" w:rsidP="00FA2FDC">
      <w:pPr>
        <w:spacing w:line="480" w:lineRule="auto"/>
        <w:jc w:val="both"/>
        <w:rPr>
          <w:rFonts w:ascii="Arial" w:hAnsi="Arial" w:cs="Arial"/>
          <w:color w:val="000000" w:themeColor="text1"/>
          <w:sz w:val="24"/>
          <w:szCs w:val="24"/>
        </w:rPr>
      </w:pPr>
      <w:r w:rsidRPr="00C8035D">
        <w:rPr>
          <w:rFonts w:ascii="Arial" w:hAnsi="Arial" w:cs="Arial"/>
          <w:color w:val="000000" w:themeColor="text1"/>
          <w:sz w:val="24"/>
          <w:szCs w:val="24"/>
        </w:rPr>
        <w:t xml:space="preserve">En el ámbito terapéutico </w:t>
      </w:r>
      <w:r w:rsidR="007731AE" w:rsidRPr="00C8035D">
        <w:rPr>
          <w:rFonts w:ascii="Arial" w:hAnsi="Arial" w:cs="Arial"/>
          <w:color w:val="000000" w:themeColor="text1"/>
          <w:sz w:val="24"/>
          <w:szCs w:val="24"/>
        </w:rPr>
        <w:t>l</w:t>
      </w:r>
      <w:r w:rsidR="00B620D6" w:rsidRPr="00C8035D">
        <w:rPr>
          <w:rFonts w:ascii="Arial" w:hAnsi="Arial" w:cs="Arial"/>
          <w:color w:val="000000" w:themeColor="text1"/>
          <w:sz w:val="24"/>
          <w:szCs w:val="24"/>
        </w:rPr>
        <w:t xml:space="preserve">os </w:t>
      </w:r>
      <w:proofErr w:type="spellStart"/>
      <w:r w:rsidR="00B620D6" w:rsidRPr="00C8035D">
        <w:rPr>
          <w:rFonts w:ascii="Arial" w:hAnsi="Arial" w:cs="Arial"/>
          <w:color w:val="000000" w:themeColor="text1"/>
          <w:sz w:val="24"/>
          <w:szCs w:val="24"/>
        </w:rPr>
        <w:t>carbapenémicos</w:t>
      </w:r>
      <w:proofErr w:type="spellEnd"/>
      <w:r w:rsidR="00B620D6" w:rsidRPr="00C8035D">
        <w:rPr>
          <w:rFonts w:ascii="Arial" w:hAnsi="Arial" w:cs="Arial"/>
          <w:color w:val="000000" w:themeColor="text1"/>
          <w:sz w:val="24"/>
          <w:szCs w:val="24"/>
        </w:rPr>
        <w:t>,</w:t>
      </w:r>
      <w:r w:rsidR="007731AE" w:rsidRPr="00C8035D">
        <w:rPr>
          <w:rFonts w:ascii="Arial" w:hAnsi="Arial" w:cs="Arial"/>
          <w:color w:val="000000" w:themeColor="text1"/>
          <w:sz w:val="24"/>
          <w:szCs w:val="24"/>
        </w:rPr>
        <w:t xml:space="preserve"> y</w:t>
      </w:r>
      <w:r w:rsidR="00B620D6" w:rsidRPr="00C8035D">
        <w:rPr>
          <w:rFonts w:ascii="Arial" w:hAnsi="Arial" w:cs="Arial"/>
          <w:color w:val="000000" w:themeColor="text1"/>
          <w:sz w:val="24"/>
          <w:szCs w:val="24"/>
        </w:rPr>
        <w:t xml:space="preserve"> los </w:t>
      </w:r>
      <w:proofErr w:type="spellStart"/>
      <w:r w:rsidR="00B620D6" w:rsidRPr="00C8035D">
        <w:rPr>
          <w:rFonts w:ascii="Arial" w:hAnsi="Arial" w:cs="Arial"/>
          <w:color w:val="000000" w:themeColor="text1"/>
          <w:sz w:val="24"/>
          <w:szCs w:val="24"/>
        </w:rPr>
        <w:t>aminoglucósidos</w:t>
      </w:r>
      <w:proofErr w:type="spellEnd"/>
      <w:r w:rsidR="00B620D6" w:rsidRPr="00C8035D">
        <w:rPr>
          <w:rFonts w:ascii="Arial" w:hAnsi="Arial" w:cs="Arial"/>
          <w:color w:val="000000" w:themeColor="text1"/>
          <w:sz w:val="24"/>
          <w:szCs w:val="24"/>
        </w:rPr>
        <w:t>, no son efectivos</w:t>
      </w:r>
      <w:r w:rsidR="007731AE" w:rsidRPr="00C8035D">
        <w:rPr>
          <w:rFonts w:ascii="Arial" w:hAnsi="Arial" w:cs="Arial"/>
          <w:color w:val="000000" w:themeColor="text1"/>
          <w:sz w:val="24"/>
          <w:szCs w:val="24"/>
        </w:rPr>
        <w:t xml:space="preserve"> para esta especie. Por otro lado</w:t>
      </w:r>
      <w:r w:rsidR="00B620D6" w:rsidRPr="00C8035D">
        <w:rPr>
          <w:rFonts w:ascii="Arial" w:hAnsi="Arial" w:cs="Arial"/>
          <w:color w:val="000000" w:themeColor="text1"/>
          <w:sz w:val="24"/>
          <w:szCs w:val="24"/>
        </w:rPr>
        <w:t xml:space="preserve"> los copatogenos que usualmente acompañan esta especie son: </w:t>
      </w:r>
      <w:proofErr w:type="spellStart"/>
      <w:r w:rsidR="00B620D6" w:rsidRPr="00C8035D">
        <w:rPr>
          <w:rFonts w:ascii="Arial" w:hAnsi="Arial" w:cs="Arial"/>
          <w:i/>
          <w:color w:val="000000" w:themeColor="text1"/>
          <w:sz w:val="24"/>
          <w:szCs w:val="24"/>
        </w:rPr>
        <w:t>acinetobacter</w:t>
      </w:r>
      <w:proofErr w:type="spellEnd"/>
      <w:r w:rsidR="00B620D6" w:rsidRPr="00C8035D">
        <w:rPr>
          <w:rFonts w:ascii="Arial" w:hAnsi="Arial" w:cs="Arial"/>
          <w:i/>
          <w:color w:val="000000" w:themeColor="text1"/>
          <w:sz w:val="24"/>
          <w:szCs w:val="24"/>
        </w:rPr>
        <w:t xml:space="preserve"> </w:t>
      </w:r>
      <w:proofErr w:type="spellStart"/>
      <w:r w:rsidR="00B620D6" w:rsidRPr="00C8035D">
        <w:rPr>
          <w:rFonts w:ascii="Arial" w:hAnsi="Arial" w:cs="Arial"/>
          <w:i/>
          <w:color w:val="000000" w:themeColor="text1"/>
          <w:sz w:val="24"/>
          <w:szCs w:val="24"/>
        </w:rPr>
        <w:t>baumannii</w:t>
      </w:r>
      <w:proofErr w:type="spellEnd"/>
      <w:r w:rsidR="00B620D6" w:rsidRPr="00C8035D">
        <w:rPr>
          <w:rFonts w:ascii="Arial" w:hAnsi="Arial" w:cs="Arial"/>
          <w:color w:val="000000" w:themeColor="text1"/>
          <w:sz w:val="24"/>
          <w:szCs w:val="24"/>
        </w:rPr>
        <w:t xml:space="preserve"> (61 % en algunas series) y </w:t>
      </w:r>
      <w:proofErr w:type="spellStart"/>
      <w:r w:rsidR="00B620D6" w:rsidRPr="00C8035D">
        <w:rPr>
          <w:rFonts w:ascii="Arial" w:hAnsi="Arial" w:cs="Arial"/>
          <w:i/>
          <w:color w:val="000000" w:themeColor="text1"/>
          <w:sz w:val="24"/>
          <w:szCs w:val="24"/>
        </w:rPr>
        <w:t>pseudomona</w:t>
      </w:r>
      <w:proofErr w:type="spellEnd"/>
      <w:r w:rsidR="00B620D6" w:rsidRPr="00C8035D">
        <w:rPr>
          <w:rFonts w:ascii="Arial" w:hAnsi="Arial" w:cs="Arial"/>
          <w:i/>
          <w:color w:val="000000" w:themeColor="text1"/>
          <w:sz w:val="24"/>
          <w:szCs w:val="24"/>
        </w:rPr>
        <w:t xml:space="preserve"> </w:t>
      </w:r>
      <w:proofErr w:type="spellStart"/>
      <w:r w:rsidR="00B620D6" w:rsidRPr="00C8035D">
        <w:rPr>
          <w:rFonts w:ascii="Arial" w:hAnsi="Arial" w:cs="Arial"/>
          <w:i/>
          <w:color w:val="000000" w:themeColor="text1"/>
          <w:sz w:val="24"/>
          <w:szCs w:val="24"/>
        </w:rPr>
        <w:t>aureginosa</w:t>
      </w:r>
      <w:proofErr w:type="spellEnd"/>
      <w:r w:rsidR="00B620D6" w:rsidRPr="00C8035D">
        <w:rPr>
          <w:rFonts w:ascii="Arial" w:hAnsi="Arial" w:cs="Arial"/>
          <w:i/>
          <w:color w:val="000000" w:themeColor="text1"/>
          <w:sz w:val="24"/>
          <w:szCs w:val="24"/>
        </w:rPr>
        <w:t xml:space="preserve"> </w:t>
      </w:r>
      <w:r w:rsidR="00B620D6" w:rsidRPr="00C8035D">
        <w:rPr>
          <w:rFonts w:ascii="Arial" w:hAnsi="Arial" w:cs="Arial"/>
          <w:color w:val="000000" w:themeColor="text1"/>
          <w:sz w:val="24"/>
          <w:szCs w:val="24"/>
        </w:rPr>
        <w:t xml:space="preserve"> (43 %). In vitro el agente más activo contra CI es el </w:t>
      </w:r>
      <w:proofErr w:type="spellStart"/>
      <w:r w:rsidR="00B620D6" w:rsidRPr="00C8035D">
        <w:rPr>
          <w:rFonts w:ascii="Arial" w:hAnsi="Arial" w:cs="Arial"/>
          <w:color w:val="000000" w:themeColor="text1"/>
          <w:sz w:val="24"/>
          <w:szCs w:val="24"/>
        </w:rPr>
        <w:t>trimetropin</w:t>
      </w:r>
      <w:proofErr w:type="spellEnd"/>
      <w:r w:rsidR="00B620D6" w:rsidRPr="00C8035D">
        <w:rPr>
          <w:rFonts w:ascii="Arial" w:hAnsi="Arial" w:cs="Arial"/>
          <w:color w:val="000000" w:themeColor="text1"/>
          <w:sz w:val="24"/>
          <w:szCs w:val="24"/>
        </w:rPr>
        <w:t xml:space="preserve"> </w:t>
      </w:r>
      <w:proofErr w:type="spellStart"/>
      <w:r w:rsidR="00B620D6" w:rsidRPr="00C8035D">
        <w:rPr>
          <w:rFonts w:ascii="Arial" w:hAnsi="Arial" w:cs="Arial"/>
          <w:color w:val="000000" w:themeColor="text1"/>
          <w:sz w:val="24"/>
          <w:szCs w:val="24"/>
        </w:rPr>
        <w:t>sulfa</w:t>
      </w:r>
      <w:proofErr w:type="spellEnd"/>
      <w:r w:rsidR="00B620D6" w:rsidRPr="00C8035D">
        <w:rPr>
          <w:rFonts w:ascii="Arial" w:hAnsi="Arial" w:cs="Arial"/>
          <w:color w:val="000000" w:themeColor="text1"/>
          <w:sz w:val="24"/>
          <w:szCs w:val="24"/>
        </w:rPr>
        <w:t xml:space="preserve">. </w:t>
      </w:r>
    </w:p>
    <w:p w:rsidR="00D6037F" w:rsidRPr="00C8035D" w:rsidRDefault="00972C7C" w:rsidP="006F012E">
      <w:pPr>
        <w:shd w:val="clear" w:color="auto" w:fill="FFFFFF"/>
        <w:spacing w:before="100" w:beforeAutospacing="1" w:after="100" w:afterAutospacing="1" w:line="480" w:lineRule="auto"/>
        <w:jc w:val="both"/>
        <w:rPr>
          <w:rFonts w:ascii="Arial" w:eastAsia="Times New Roman" w:hAnsi="Arial" w:cs="Arial"/>
          <w:color w:val="000000"/>
          <w:sz w:val="24"/>
          <w:szCs w:val="24"/>
          <w:lang w:eastAsia="es-CO"/>
        </w:rPr>
      </w:pPr>
      <w:r w:rsidRPr="00C8035D">
        <w:rPr>
          <w:rFonts w:ascii="Arial" w:eastAsia="Times New Roman" w:hAnsi="Arial" w:cs="Arial"/>
          <w:b/>
          <w:color w:val="000000"/>
          <w:sz w:val="24"/>
          <w:szCs w:val="24"/>
          <w:lang w:eastAsia="es-CO"/>
        </w:rPr>
        <w:t>D</w:t>
      </w:r>
      <w:r w:rsidR="00470D72" w:rsidRPr="00C8035D">
        <w:rPr>
          <w:rFonts w:ascii="Arial" w:eastAsia="Times New Roman" w:hAnsi="Arial" w:cs="Arial"/>
          <w:b/>
          <w:color w:val="000000"/>
          <w:sz w:val="24"/>
          <w:szCs w:val="24"/>
          <w:lang w:eastAsia="es-CO"/>
        </w:rPr>
        <w:t>ISCUSION</w:t>
      </w:r>
      <w:r w:rsidR="00470D72" w:rsidRPr="00C8035D">
        <w:rPr>
          <w:rFonts w:ascii="Arial" w:eastAsia="Times New Roman" w:hAnsi="Arial" w:cs="Arial"/>
          <w:color w:val="000000"/>
          <w:sz w:val="24"/>
          <w:szCs w:val="24"/>
          <w:lang w:eastAsia="es-CO"/>
        </w:rPr>
        <w:t xml:space="preserve"> </w:t>
      </w:r>
    </w:p>
    <w:p w:rsidR="00721384" w:rsidRPr="00C8035D" w:rsidRDefault="009323EA" w:rsidP="0093440E">
      <w:pPr>
        <w:shd w:val="clear" w:color="auto" w:fill="FFFFFF"/>
        <w:spacing w:before="240" w:beforeAutospacing="1" w:after="100" w:afterAutospacing="1" w:line="48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es-CO"/>
        </w:rPr>
        <w:t xml:space="preserve">El paciente reportado en este </w:t>
      </w:r>
      <w:r w:rsidR="0036788F" w:rsidRPr="00C8035D">
        <w:rPr>
          <w:rFonts w:ascii="Arial" w:eastAsia="Times New Roman" w:hAnsi="Arial" w:cs="Arial"/>
          <w:color w:val="000000" w:themeColor="text1"/>
          <w:sz w:val="24"/>
          <w:szCs w:val="24"/>
          <w:lang w:eastAsia="es-CO"/>
        </w:rPr>
        <w:t>estudio presenta diversos factores de riesgo como: exposición prolon</w:t>
      </w:r>
      <w:r w:rsidR="00C60444">
        <w:rPr>
          <w:rFonts w:ascii="Arial" w:eastAsia="Times New Roman" w:hAnsi="Arial" w:cs="Arial"/>
          <w:color w:val="000000" w:themeColor="text1"/>
          <w:sz w:val="24"/>
          <w:szCs w:val="24"/>
          <w:lang w:eastAsia="es-CO"/>
        </w:rPr>
        <w:t xml:space="preserve">gada a antibióticos de amplio  </w:t>
      </w:r>
      <w:r w:rsidR="0036788F" w:rsidRPr="00C8035D">
        <w:rPr>
          <w:rFonts w:ascii="Arial" w:eastAsia="Times New Roman" w:hAnsi="Arial" w:cs="Arial"/>
          <w:color w:val="000000" w:themeColor="text1"/>
          <w:sz w:val="24"/>
          <w:szCs w:val="24"/>
          <w:lang w:eastAsia="es-CO"/>
        </w:rPr>
        <w:t>espectro</w:t>
      </w:r>
      <w:r w:rsidR="0093440E">
        <w:rPr>
          <w:rFonts w:ascii="Arial" w:eastAsia="Times New Roman" w:hAnsi="Arial" w:cs="Arial"/>
          <w:color w:val="000000" w:themeColor="text1"/>
          <w:sz w:val="24"/>
          <w:szCs w:val="24"/>
          <w:lang w:eastAsia="es-CO"/>
        </w:rPr>
        <w:t xml:space="preserve"> (</w:t>
      </w:r>
      <w:r w:rsidR="0093440E" w:rsidRPr="00C8035D">
        <w:rPr>
          <w:rFonts w:ascii="Arial" w:hAnsi="Arial" w:cs="Arial"/>
          <w:color w:val="000000" w:themeColor="text1"/>
          <w:sz w:val="24"/>
          <w:szCs w:val="24"/>
        </w:rPr>
        <w:t>carbapenémicos</w:t>
      </w:r>
      <w:r w:rsidR="0093440E">
        <w:rPr>
          <w:rFonts w:ascii="Arial" w:hAnsi="Arial" w:cs="Arial"/>
          <w:color w:val="000000" w:themeColor="text1"/>
          <w:sz w:val="24"/>
          <w:szCs w:val="24"/>
        </w:rPr>
        <w:t>)</w:t>
      </w:r>
      <w:r w:rsidR="0036788F" w:rsidRPr="00C8035D">
        <w:rPr>
          <w:rFonts w:ascii="Arial" w:eastAsia="Times New Roman" w:hAnsi="Arial" w:cs="Arial"/>
          <w:color w:val="000000" w:themeColor="text1"/>
          <w:sz w:val="24"/>
          <w:szCs w:val="24"/>
          <w:lang w:eastAsia="es-CO"/>
        </w:rPr>
        <w:t>, uso de catéteres</w:t>
      </w:r>
      <w:r w:rsidR="002D0ABE" w:rsidRPr="00C8035D">
        <w:rPr>
          <w:rFonts w:ascii="Arial" w:eastAsia="Times New Roman" w:hAnsi="Arial" w:cs="Arial"/>
          <w:color w:val="000000" w:themeColor="text1"/>
          <w:sz w:val="24"/>
          <w:szCs w:val="24"/>
          <w:lang w:eastAsia="es-CO"/>
        </w:rPr>
        <w:t xml:space="preserve"> en varias ocasiones con la complicación de bacteriemia asociada a catéter, estancia hospitalaria prolongada, sepsis urinaria y</w:t>
      </w:r>
      <w:r w:rsidR="0036788F" w:rsidRPr="00C8035D">
        <w:rPr>
          <w:rFonts w:ascii="Arial" w:eastAsia="Times New Roman" w:hAnsi="Arial" w:cs="Arial"/>
          <w:color w:val="000000" w:themeColor="text1"/>
          <w:sz w:val="24"/>
          <w:szCs w:val="24"/>
          <w:lang w:eastAsia="es-CO"/>
        </w:rPr>
        <w:t xml:space="preserve"> estado de inmunocompromiso </w:t>
      </w:r>
      <w:r w:rsidR="00BA5739">
        <w:rPr>
          <w:rFonts w:ascii="Arial" w:eastAsia="Times New Roman" w:hAnsi="Arial" w:cs="Arial"/>
          <w:color w:val="000000" w:themeColor="text1"/>
          <w:sz w:val="24"/>
          <w:szCs w:val="24"/>
          <w:lang w:eastAsia="es-CO"/>
        </w:rPr>
        <w:t xml:space="preserve">dado </w:t>
      </w:r>
      <w:r w:rsidR="002D0ABE" w:rsidRPr="00C8035D">
        <w:rPr>
          <w:rFonts w:ascii="Arial" w:eastAsia="Times New Roman" w:hAnsi="Arial" w:cs="Arial"/>
          <w:color w:val="000000" w:themeColor="text1"/>
          <w:sz w:val="24"/>
          <w:szCs w:val="24"/>
          <w:lang w:eastAsia="es-CO"/>
        </w:rPr>
        <w:t>por</w:t>
      </w:r>
      <w:r w:rsidR="0036788F" w:rsidRPr="00C8035D">
        <w:rPr>
          <w:rFonts w:ascii="Arial" w:eastAsia="Times New Roman" w:hAnsi="Arial" w:cs="Arial"/>
          <w:color w:val="000000" w:themeColor="text1"/>
          <w:sz w:val="24"/>
          <w:szCs w:val="24"/>
          <w:lang w:eastAsia="es-CO"/>
        </w:rPr>
        <w:t xml:space="preserve"> la edad del paciente, y </w:t>
      </w:r>
      <w:r w:rsidR="002560E4">
        <w:rPr>
          <w:rFonts w:ascii="Arial" w:eastAsia="Times New Roman" w:hAnsi="Arial" w:cs="Arial"/>
          <w:color w:val="000000" w:themeColor="text1"/>
          <w:sz w:val="24"/>
          <w:szCs w:val="24"/>
          <w:lang w:eastAsia="es-CO"/>
        </w:rPr>
        <w:t>su grado</w:t>
      </w:r>
      <w:r w:rsidR="0036788F" w:rsidRPr="00C8035D">
        <w:rPr>
          <w:rFonts w:ascii="Arial" w:eastAsia="Times New Roman" w:hAnsi="Arial" w:cs="Arial"/>
          <w:color w:val="000000" w:themeColor="text1"/>
          <w:sz w:val="24"/>
          <w:szCs w:val="24"/>
          <w:lang w:eastAsia="es-CO"/>
        </w:rPr>
        <w:t xml:space="preserve"> de enfermedad renal crónica</w:t>
      </w:r>
      <w:r w:rsidR="00C60444">
        <w:rPr>
          <w:rFonts w:ascii="Arial" w:eastAsia="Times New Roman" w:hAnsi="Arial" w:cs="Arial"/>
          <w:color w:val="000000" w:themeColor="text1"/>
          <w:sz w:val="24"/>
          <w:szCs w:val="24"/>
          <w:lang w:eastAsia="es-CO"/>
        </w:rPr>
        <w:t xml:space="preserve">, </w:t>
      </w:r>
      <w:r w:rsidR="00DB7388" w:rsidRPr="00C8035D">
        <w:rPr>
          <w:rFonts w:ascii="Arial" w:eastAsia="Times New Roman" w:hAnsi="Arial" w:cs="Arial"/>
          <w:color w:val="000000" w:themeColor="text1"/>
          <w:sz w:val="24"/>
          <w:szCs w:val="24"/>
          <w:lang w:eastAsia="es-CO"/>
        </w:rPr>
        <w:t xml:space="preserve">compartiendo  varias </w:t>
      </w:r>
      <w:r w:rsidR="002D0ABE" w:rsidRPr="00C8035D">
        <w:rPr>
          <w:rFonts w:ascii="Arial" w:eastAsia="Times New Roman" w:hAnsi="Arial" w:cs="Arial"/>
          <w:color w:val="000000" w:themeColor="text1"/>
          <w:sz w:val="24"/>
          <w:szCs w:val="24"/>
          <w:lang w:eastAsia="es-CO"/>
        </w:rPr>
        <w:t>características clínicas</w:t>
      </w:r>
      <w:r w:rsidR="006F0BBA" w:rsidRPr="00C8035D">
        <w:rPr>
          <w:rFonts w:ascii="Arial" w:eastAsia="Times New Roman" w:hAnsi="Arial" w:cs="Arial"/>
          <w:color w:val="000000" w:themeColor="text1"/>
          <w:sz w:val="24"/>
          <w:szCs w:val="24"/>
          <w:lang w:eastAsia="es-CO"/>
        </w:rPr>
        <w:t xml:space="preserve"> con la serie de casos de </w:t>
      </w:r>
      <w:proofErr w:type="spellStart"/>
      <w:r w:rsidR="006F0BBA" w:rsidRPr="00C8035D">
        <w:rPr>
          <w:rFonts w:ascii="Arial" w:hAnsi="Arial" w:cs="Arial"/>
          <w:color w:val="231F20"/>
          <w:sz w:val="24"/>
          <w:szCs w:val="24"/>
        </w:rPr>
        <w:t>Taipei</w:t>
      </w:r>
      <w:proofErr w:type="spellEnd"/>
      <w:r w:rsidR="006F0BBA" w:rsidRPr="00C8035D">
        <w:rPr>
          <w:rFonts w:ascii="Arial" w:hAnsi="Arial" w:cs="Arial"/>
          <w:color w:val="231F20"/>
          <w:sz w:val="24"/>
          <w:szCs w:val="24"/>
        </w:rPr>
        <w:t xml:space="preserve"> </w:t>
      </w:r>
      <w:proofErr w:type="spellStart"/>
      <w:r w:rsidR="006F0BBA" w:rsidRPr="00C8035D">
        <w:rPr>
          <w:rFonts w:ascii="Arial" w:hAnsi="Arial" w:cs="Arial"/>
          <w:color w:val="231F20"/>
          <w:sz w:val="24"/>
          <w:szCs w:val="24"/>
        </w:rPr>
        <w:t>Veterans</w:t>
      </w:r>
      <w:proofErr w:type="spellEnd"/>
      <w:r w:rsidR="006F0BBA" w:rsidRPr="00C8035D">
        <w:rPr>
          <w:rFonts w:ascii="Arial" w:hAnsi="Arial" w:cs="Arial"/>
          <w:color w:val="231F20"/>
          <w:sz w:val="24"/>
          <w:szCs w:val="24"/>
        </w:rPr>
        <w:t xml:space="preserve"> General Hospital</w:t>
      </w:r>
      <w:r w:rsidR="006F15FB" w:rsidRPr="00C8035D">
        <w:rPr>
          <w:rFonts w:ascii="Arial" w:eastAsia="Times New Roman" w:hAnsi="Arial" w:cs="Arial"/>
          <w:color w:val="000000" w:themeColor="text1"/>
          <w:sz w:val="24"/>
          <w:szCs w:val="24"/>
          <w:lang w:eastAsia="es-CO"/>
        </w:rPr>
        <w:t xml:space="preserve"> </w:t>
      </w:r>
      <w:r w:rsidR="006F15FB" w:rsidRPr="00C8035D">
        <w:rPr>
          <w:rStyle w:val="Refdenotaalpie"/>
          <w:rFonts w:ascii="Arial" w:eastAsia="Times New Roman" w:hAnsi="Arial" w:cs="Arial"/>
          <w:color w:val="000000" w:themeColor="text1"/>
          <w:sz w:val="24"/>
          <w:szCs w:val="24"/>
          <w:lang w:val="es-ES" w:eastAsia="es-CO"/>
        </w:rPr>
        <w:t>3</w:t>
      </w:r>
      <w:r w:rsidR="00DB7388" w:rsidRPr="00C8035D">
        <w:rPr>
          <w:rFonts w:ascii="Arial" w:eastAsia="Times New Roman" w:hAnsi="Arial" w:cs="Arial"/>
          <w:color w:val="000000" w:themeColor="text1"/>
          <w:sz w:val="24"/>
          <w:szCs w:val="24"/>
          <w:lang w:val="es-ES" w:eastAsia="es-CO"/>
        </w:rPr>
        <w:t xml:space="preserve">, </w:t>
      </w:r>
      <w:r w:rsidR="00DB7388" w:rsidRPr="00C8035D">
        <w:rPr>
          <w:rFonts w:ascii="Arial" w:eastAsia="Times New Roman" w:hAnsi="Arial" w:cs="Arial"/>
          <w:color w:val="000000"/>
          <w:sz w:val="24"/>
          <w:szCs w:val="24"/>
          <w:lang w:eastAsia="es-CO"/>
        </w:rPr>
        <w:t>no obstante en dicha serie de casos llama la atención que la media de la edad, fue menor que la de</w:t>
      </w:r>
      <w:r w:rsidR="00812EF4">
        <w:rPr>
          <w:rFonts w:ascii="Arial" w:eastAsia="Times New Roman" w:hAnsi="Arial" w:cs="Arial"/>
          <w:color w:val="000000"/>
          <w:sz w:val="24"/>
          <w:szCs w:val="24"/>
          <w:lang w:eastAsia="es-CO"/>
        </w:rPr>
        <w:t>l</w:t>
      </w:r>
      <w:r w:rsidR="00DB7388" w:rsidRPr="00C8035D">
        <w:rPr>
          <w:rFonts w:ascii="Arial" w:eastAsia="Times New Roman" w:hAnsi="Arial" w:cs="Arial"/>
          <w:color w:val="000000"/>
          <w:sz w:val="24"/>
          <w:szCs w:val="24"/>
          <w:lang w:eastAsia="es-CO"/>
        </w:rPr>
        <w:t xml:space="preserve"> paciente</w:t>
      </w:r>
      <w:r w:rsidR="00812EF4">
        <w:rPr>
          <w:rFonts w:ascii="Arial" w:eastAsia="Times New Roman" w:hAnsi="Arial" w:cs="Arial"/>
          <w:color w:val="000000"/>
          <w:sz w:val="24"/>
          <w:szCs w:val="24"/>
          <w:lang w:eastAsia="es-CO"/>
        </w:rPr>
        <w:t xml:space="preserve"> de este reporte </w:t>
      </w:r>
      <w:r w:rsidR="00DB7388" w:rsidRPr="00C8035D">
        <w:rPr>
          <w:rFonts w:ascii="Arial" w:eastAsia="Times New Roman" w:hAnsi="Arial" w:cs="Arial"/>
          <w:color w:val="000000"/>
          <w:sz w:val="24"/>
          <w:szCs w:val="24"/>
          <w:lang w:eastAsia="es-CO"/>
        </w:rPr>
        <w:t xml:space="preserve">. </w:t>
      </w:r>
      <w:r w:rsidR="0056129F" w:rsidRPr="00C8035D">
        <w:rPr>
          <w:rFonts w:ascii="Arial" w:eastAsia="Times New Roman" w:hAnsi="Arial" w:cs="Arial"/>
          <w:color w:val="000000"/>
          <w:sz w:val="24"/>
          <w:szCs w:val="24"/>
          <w:lang w:eastAsia="es-CO"/>
        </w:rPr>
        <w:t>El</w:t>
      </w:r>
      <w:r w:rsidR="00DB7388" w:rsidRPr="00C8035D">
        <w:rPr>
          <w:rFonts w:ascii="Arial" w:eastAsia="Times New Roman" w:hAnsi="Arial" w:cs="Arial"/>
          <w:color w:val="000000"/>
          <w:sz w:val="24"/>
          <w:szCs w:val="24"/>
          <w:lang w:eastAsia="es-CO"/>
        </w:rPr>
        <w:t xml:space="preserve"> </w:t>
      </w:r>
      <w:r w:rsidR="00812EF4">
        <w:rPr>
          <w:rFonts w:ascii="Arial" w:eastAsia="Times New Roman" w:hAnsi="Arial" w:cs="Arial"/>
          <w:color w:val="000000"/>
          <w:sz w:val="24"/>
          <w:szCs w:val="24"/>
          <w:lang w:eastAsia="es-CO"/>
        </w:rPr>
        <w:t>paciente del</w:t>
      </w:r>
      <w:r w:rsidR="0056129F" w:rsidRPr="00C8035D">
        <w:rPr>
          <w:rFonts w:ascii="Arial" w:eastAsia="Times New Roman" w:hAnsi="Arial" w:cs="Arial"/>
          <w:color w:val="000000"/>
          <w:sz w:val="24"/>
          <w:szCs w:val="24"/>
          <w:lang w:eastAsia="es-CO"/>
        </w:rPr>
        <w:t xml:space="preserve"> reporte de caso </w:t>
      </w:r>
      <w:r w:rsidR="00DB7388" w:rsidRPr="00C8035D">
        <w:rPr>
          <w:rFonts w:ascii="Arial" w:eastAsia="Times New Roman" w:hAnsi="Arial" w:cs="Arial"/>
          <w:color w:val="000000" w:themeColor="text1"/>
          <w:sz w:val="24"/>
          <w:szCs w:val="24"/>
          <w:lang w:val="es-ES" w:eastAsia="es-CO"/>
        </w:rPr>
        <w:t>también</w:t>
      </w:r>
      <w:r w:rsidR="006F0BBA" w:rsidRPr="00C8035D">
        <w:rPr>
          <w:rFonts w:ascii="Arial" w:eastAsia="Times New Roman" w:hAnsi="Arial" w:cs="Arial"/>
          <w:color w:val="000000" w:themeColor="text1"/>
          <w:sz w:val="24"/>
          <w:szCs w:val="24"/>
          <w:lang w:val="es-ES" w:eastAsia="es-CO"/>
        </w:rPr>
        <w:t xml:space="preserve"> </w:t>
      </w:r>
      <w:r w:rsidR="00DB7388" w:rsidRPr="00C8035D">
        <w:rPr>
          <w:rFonts w:ascii="Arial" w:eastAsia="Times New Roman" w:hAnsi="Arial" w:cs="Arial"/>
          <w:color w:val="000000" w:themeColor="text1"/>
          <w:sz w:val="24"/>
          <w:szCs w:val="24"/>
          <w:lang w:val="es-ES" w:eastAsia="es-CO"/>
        </w:rPr>
        <w:t xml:space="preserve">se asemeja </w:t>
      </w:r>
      <w:r w:rsidR="006F0BBA" w:rsidRPr="00C8035D">
        <w:rPr>
          <w:rFonts w:ascii="Arial" w:eastAsia="Times New Roman" w:hAnsi="Arial" w:cs="Arial"/>
          <w:color w:val="000000" w:themeColor="text1"/>
          <w:sz w:val="24"/>
          <w:szCs w:val="24"/>
          <w:lang w:val="es-ES" w:eastAsia="es-CO"/>
        </w:rPr>
        <w:t xml:space="preserve">con la serie de casos </w:t>
      </w:r>
      <w:r w:rsidR="006F0BBA" w:rsidRPr="00C8035D">
        <w:rPr>
          <w:rFonts w:ascii="Arial" w:eastAsia="Times New Roman" w:hAnsi="Arial" w:cs="Arial"/>
          <w:color w:val="000000" w:themeColor="text1"/>
          <w:sz w:val="24"/>
          <w:szCs w:val="24"/>
          <w:lang w:val="es-ES" w:eastAsia="es-CO"/>
        </w:rPr>
        <w:lastRenderedPageBreak/>
        <w:t xml:space="preserve">reportados por </w:t>
      </w:r>
      <w:proofErr w:type="spellStart"/>
      <w:r w:rsidR="006F0BBA" w:rsidRPr="00C8035D">
        <w:rPr>
          <w:rFonts w:ascii="Arial" w:hAnsi="Arial" w:cs="Arial"/>
          <w:color w:val="000000" w:themeColor="text1"/>
          <w:sz w:val="24"/>
          <w:szCs w:val="24"/>
        </w:rPr>
        <w:t>Taipei</w:t>
      </w:r>
      <w:proofErr w:type="spellEnd"/>
      <w:r w:rsidR="006F0BBA" w:rsidRPr="00C8035D">
        <w:rPr>
          <w:rFonts w:ascii="Arial" w:hAnsi="Arial" w:cs="Arial"/>
          <w:color w:val="000000" w:themeColor="text1"/>
          <w:sz w:val="24"/>
          <w:szCs w:val="24"/>
        </w:rPr>
        <w:t xml:space="preserve"> Medical University</w:t>
      </w:r>
      <w:r w:rsidR="00C8035D">
        <w:rPr>
          <w:rStyle w:val="Refdenotaalpie"/>
          <w:rFonts w:ascii="Arial" w:hAnsi="Arial" w:cs="Arial"/>
          <w:color w:val="000000" w:themeColor="text1"/>
          <w:sz w:val="24"/>
          <w:szCs w:val="24"/>
        </w:rPr>
        <w:t>7</w:t>
      </w:r>
      <w:r w:rsidR="0069547E" w:rsidRPr="00C8035D">
        <w:rPr>
          <w:rFonts w:ascii="Arial" w:hAnsi="Arial" w:cs="Arial"/>
          <w:color w:val="000000" w:themeColor="text1"/>
          <w:sz w:val="24"/>
          <w:szCs w:val="24"/>
        </w:rPr>
        <w:t xml:space="preserve"> </w:t>
      </w:r>
      <w:r w:rsidR="006F0BBA" w:rsidRPr="00C8035D">
        <w:rPr>
          <w:rFonts w:ascii="Arial" w:hAnsi="Arial" w:cs="Arial"/>
          <w:color w:val="000000" w:themeColor="text1"/>
          <w:sz w:val="24"/>
          <w:szCs w:val="24"/>
        </w:rPr>
        <w:t>,  en el cual</w:t>
      </w:r>
      <w:r w:rsidR="00DB7388" w:rsidRPr="00C8035D">
        <w:rPr>
          <w:rFonts w:ascii="Arial" w:hAnsi="Arial" w:cs="Arial"/>
          <w:color w:val="000000" w:themeColor="text1"/>
          <w:sz w:val="24"/>
          <w:szCs w:val="24"/>
        </w:rPr>
        <w:t xml:space="preserve"> el 10 % de los casos</w:t>
      </w:r>
      <w:r w:rsidR="006F0BBA" w:rsidRPr="00C8035D">
        <w:rPr>
          <w:rFonts w:ascii="Arial" w:hAnsi="Arial" w:cs="Arial"/>
          <w:color w:val="000000" w:themeColor="text1"/>
          <w:sz w:val="24"/>
          <w:szCs w:val="24"/>
        </w:rPr>
        <w:t xml:space="preserve"> tenían relación a </w:t>
      </w:r>
      <w:proofErr w:type="spellStart"/>
      <w:r w:rsidR="006F0BBA" w:rsidRPr="00C8035D">
        <w:rPr>
          <w:rFonts w:ascii="Arial" w:hAnsi="Arial" w:cs="Arial"/>
          <w:color w:val="000000" w:themeColor="text1"/>
          <w:sz w:val="24"/>
          <w:szCs w:val="24"/>
        </w:rPr>
        <w:t>bacteremia</w:t>
      </w:r>
      <w:proofErr w:type="spellEnd"/>
      <w:r w:rsidR="006F0BBA" w:rsidRPr="00C8035D">
        <w:rPr>
          <w:rFonts w:ascii="Arial" w:hAnsi="Arial" w:cs="Arial"/>
          <w:color w:val="000000" w:themeColor="text1"/>
          <w:sz w:val="24"/>
          <w:szCs w:val="24"/>
        </w:rPr>
        <w:t xml:space="preserve"> asociada a catéter. </w:t>
      </w:r>
      <w:r w:rsidR="00575A67" w:rsidRPr="00C8035D">
        <w:rPr>
          <w:rFonts w:ascii="Arial" w:hAnsi="Arial" w:cs="Arial"/>
          <w:color w:val="000000" w:themeColor="text1"/>
          <w:sz w:val="24"/>
          <w:szCs w:val="24"/>
        </w:rPr>
        <w:t xml:space="preserve"> </w:t>
      </w:r>
    </w:p>
    <w:p w:rsidR="003B7F2F" w:rsidRDefault="00011FB7" w:rsidP="00721384">
      <w:pPr>
        <w:shd w:val="clear" w:color="auto" w:fill="FFFFFF"/>
        <w:spacing w:before="100" w:beforeAutospacing="1" w:after="100" w:afterAutospacing="1" w:line="480" w:lineRule="auto"/>
        <w:jc w:val="both"/>
        <w:rPr>
          <w:rFonts w:ascii="Arial" w:hAnsi="Arial" w:cs="Arial"/>
          <w:sz w:val="24"/>
          <w:szCs w:val="24"/>
        </w:rPr>
      </w:pPr>
      <w:r>
        <w:rPr>
          <w:rFonts w:ascii="Arial" w:hAnsi="Arial" w:cs="Arial"/>
          <w:color w:val="000000" w:themeColor="text1"/>
          <w:sz w:val="24"/>
          <w:szCs w:val="24"/>
        </w:rPr>
        <w:t xml:space="preserve">Como hallazgo </w:t>
      </w:r>
      <w:r w:rsidR="00747FA6" w:rsidRPr="00C8035D">
        <w:rPr>
          <w:rFonts w:ascii="Arial" w:hAnsi="Arial" w:cs="Arial"/>
          <w:color w:val="000000" w:themeColor="text1"/>
          <w:sz w:val="24"/>
          <w:szCs w:val="24"/>
        </w:rPr>
        <w:t>relevante y no menos imp</w:t>
      </w:r>
      <w:r w:rsidR="00C60444">
        <w:rPr>
          <w:rFonts w:ascii="Arial" w:hAnsi="Arial" w:cs="Arial"/>
          <w:color w:val="000000" w:themeColor="text1"/>
          <w:sz w:val="24"/>
          <w:szCs w:val="24"/>
        </w:rPr>
        <w:t xml:space="preserve">ortante, se comenta que el paciente del estudio </w:t>
      </w:r>
      <w:r w:rsidR="00747FA6" w:rsidRPr="00C8035D">
        <w:rPr>
          <w:rFonts w:ascii="Arial" w:hAnsi="Arial" w:cs="Arial"/>
          <w:color w:val="000000" w:themeColor="text1"/>
          <w:sz w:val="24"/>
          <w:szCs w:val="24"/>
        </w:rPr>
        <w:t xml:space="preserve">curso con </w:t>
      </w:r>
      <w:proofErr w:type="spellStart"/>
      <w:r w:rsidR="001F406F" w:rsidRPr="00C8035D">
        <w:rPr>
          <w:rFonts w:ascii="Arial" w:hAnsi="Arial" w:cs="Arial"/>
          <w:color w:val="000000" w:themeColor="text1"/>
          <w:sz w:val="24"/>
          <w:szCs w:val="24"/>
        </w:rPr>
        <w:t>co</w:t>
      </w:r>
      <w:r w:rsidR="00747FA6" w:rsidRPr="00C8035D">
        <w:rPr>
          <w:rFonts w:ascii="Arial" w:hAnsi="Arial" w:cs="Arial"/>
          <w:color w:val="000000" w:themeColor="text1"/>
          <w:sz w:val="24"/>
          <w:szCs w:val="24"/>
        </w:rPr>
        <w:t>infección</w:t>
      </w:r>
      <w:proofErr w:type="spellEnd"/>
      <w:r w:rsidR="001F406F" w:rsidRPr="00C8035D">
        <w:rPr>
          <w:rFonts w:ascii="Arial" w:hAnsi="Arial" w:cs="Arial"/>
          <w:color w:val="000000" w:themeColor="text1"/>
          <w:sz w:val="24"/>
          <w:szCs w:val="24"/>
        </w:rPr>
        <w:t xml:space="preserve"> por</w:t>
      </w:r>
      <w:r w:rsidR="00747FA6" w:rsidRPr="00C8035D">
        <w:rPr>
          <w:rFonts w:ascii="Arial" w:hAnsi="Arial" w:cs="Arial"/>
          <w:color w:val="000000" w:themeColor="text1"/>
          <w:sz w:val="24"/>
          <w:szCs w:val="24"/>
        </w:rPr>
        <w:t xml:space="preserve"> </w:t>
      </w:r>
      <w:proofErr w:type="spellStart"/>
      <w:r w:rsidR="001F406F" w:rsidRPr="00C8035D">
        <w:rPr>
          <w:rFonts w:ascii="Arial" w:hAnsi="Arial" w:cs="Arial"/>
          <w:color w:val="000000" w:themeColor="text1"/>
          <w:sz w:val="24"/>
          <w:szCs w:val="24"/>
        </w:rPr>
        <w:t>acinetobacter</w:t>
      </w:r>
      <w:proofErr w:type="spellEnd"/>
      <w:r w:rsidR="001F406F" w:rsidRPr="00C8035D">
        <w:rPr>
          <w:rFonts w:ascii="Arial" w:hAnsi="Arial" w:cs="Arial"/>
          <w:color w:val="000000" w:themeColor="text1"/>
          <w:sz w:val="24"/>
          <w:szCs w:val="24"/>
        </w:rPr>
        <w:t xml:space="preserve"> </w:t>
      </w:r>
      <w:proofErr w:type="spellStart"/>
      <w:r w:rsidR="001F406F" w:rsidRPr="00C8035D">
        <w:rPr>
          <w:rFonts w:ascii="Arial" w:hAnsi="Arial" w:cs="Arial"/>
          <w:color w:val="000000" w:themeColor="text1"/>
          <w:sz w:val="24"/>
          <w:szCs w:val="24"/>
        </w:rPr>
        <w:t>baumannii</w:t>
      </w:r>
      <w:proofErr w:type="spellEnd"/>
      <w:r w:rsidR="001F406F" w:rsidRPr="00C8035D">
        <w:rPr>
          <w:rFonts w:ascii="Arial" w:hAnsi="Arial" w:cs="Arial"/>
          <w:color w:val="000000" w:themeColor="text1"/>
          <w:sz w:val="24"/>
          <w:szCs w:val="24"/>
        </w:rPr>
        <w:t>, dato que en la literatura</w:t>
      </w:r>
      <w:r w:rsidR="00810800" w:rsidRPr="00C8035D">
        <w:rPr>
          <w:rFonts w:ascii="Arial" w:hAnsi="Arial" w:cs="Arial"/>
          <w:color w:val="000000" w:themeColor="text1"/>
          <w:sz w:val="24"/>
          <w:szCs w:val="24"/>
        </w:rPr>
        <w:t xml:space="preserve"> </w:t>
      </w:r>
      <w:r w:rsidR="00E906CD" w:rsidRPr="00C8035D">
        <w:rPr>
          <w:rFonts w:ascii="Arial" w:hAnsi="Arial" w:cs="Arial"/>
          <w:color w:val="000000" w:themeColor="text1"/>
          <w:sz w:val="24"/>
          <w:szCs w:val="24"/>
        </w:rPr>
        <w:t xml:space="preserve">reporta que dicha bacteria es el germen </w:t>
      </w:r>
      <w:r w:rsidR="00810800" w:rsidRPr="00C8035D">
        <w:rPr>
          <w:rFonts w:ascii="Arial" w:hAnsi="Arial" w:cs="Arial"/>
          <w:color w:val="000000" w:themeColor="text1"/>
          <w:sz w:val="24"/>
          <w:szCs w:val="24"/>
        </w:rPr>
        <w:t>más</w:t>
      </w:r>
      <w:r w:rsidR="00E906CD" w:rsidRPr="00C8035D">
        <w:rPr>
          <w:rFonts w:ascii="Arial" w:hAnsi="Arial" w:cs="Arial"/>
          <w:color w:val="000000" w:themeColor="text1"/>
          <w:sz w:val="24"/>
          <w:szCs w:val="24"/>
        </w:rPr>
        <w:t xml:space="preserve"> común que produce</w:t>
      </w:r>
      <w:r w:rsidR="00810800" w:rsidRPr="00C8035D">
        <w:rPr>
          <w:rFonts w:ascii="Arial" w:hAnsi="Arial" w:cs="Arial"/>
          <w:color w:val="000000" w:themeColor="text1"/>
          <w:sz w:val="24"/>
          <w:szCs w:val="24"/>
        </w:rPr>
        <w:t xml:space="preserve"> </w:t>
      </w:r>
      <w:proofErr w:type="spellStart"/>
      <w:r w:rsidR="00810800" w:rsidRPr="00C8035D">
        <w:rPr>
          <w:rFonts w:ascii="Arial" w:hAnsi="Arial" w:cs="Arial"/>
          <w:color w:val="000000" w:themeColor="text1"/>
          <w:sz w:val="24"/>
          <w:szCs w:val="24"/>
        </w:rPr>
        <w:t>coinfección</w:t>
      </w:r>
      <w:proofErr w:type="spellEnd"/>
      <w:r w:rsidR="00810800" w:rsidRPr="00C8035D">
        <w:rPr>
          <w:rFonts w:ascii="Arial" w:hAnsi="Arial" w:cs="Arial"/>
          <w:color w:val="000000" w:themeColor="text1"/>
          <w:sz w:val="24"/>
          <w:szCs w:val="24"/>
        </w:rPr>
        <w:t xml:space="preserve"> en paciente</w:t>
      </w:r>
      <w:r w:rsidR="00CD49AB">
        <w:rPr>
          <w:rFonts w:ascii="Arial" w:hAnsi="Arial" w:cs="Arial"/>
          <w:color w:val="000000" w:themeColor="text1"/>
          <w:sz w:val="24"/>
          <w:szCs w:val="24"/>
        </w:rPr>
        <w:t xml:space="preserve">s </w:t>
      </w:r>
      <w:r w:rsidR="00810800" w:rsidRPr="00C8035D">
        <w:rPr>
          <w:rFonts w:ascii="Arial" w:hAnsi="Arial" w:cs="Arial"/>
          <w:color w:val="000000" w:themeColor="text1"/>
          <w:sz w:val="24"/>
          <w:szCs w:val="24"/>
        </w:rPr>
        <w:t xml:space="preserve">con neumonía por (CI) en un </w:t>
      </w:r>
      <w:r w:rsidR="00810800" w:rsidRPr="00C8035D">
        <w:rPr>
          <w:rFonts w:ascii="Arial" w:hAnsi="Arial" w:cs="Arial"/>
          <w:sz w:val="24"/>
          <w:szCs w:val="24"/>
        </w:rPr>
        <w:t>39.6%.</w:t>
      </w:r>
      <w:r w:rsidR="00C8035D">
        <w:rPr>
          <w:rFonts w:ascii="Arial" w:hAnsi="Arial" w:cs="Arial"/>
          <w:sz w:val="24"/>
          <w:szCs w:val="24"/>
        </w:rPr>
        <w:t xml:space="preserve"> </w:t>
      </w:r>
      <w:r w:rsidR="00C8035D">
        <w:rPr>
          <w:rStyle w:val="Refdenotaalpie"/>
          <w:rFonts w:ascii="Arial" w:hAnsi="Arial" w:cs="Arial"/>
          <w:sz w:val="24"/>
          <w:szCs w:val="24"/>
        </w:rPr>
        <w:t>8</w:t>
      </w:r>
    </w:p>
    <w:p w:rsidR="002560E4" w:rsidRDefault="00726AF0" w:rsidP="00CD49AB">
      <w:pPr>
        <w:autoSpaceDE w:val="0"/>
        <w:autoSpaceDN w:val="0"/>
        <w:adjustRightInd w:val="0"/>
        <w:spacing w:after="0" w:line="480" w:lineRule="auto"/>
        <w:jc w:val="both"/>
        <w:rPr>
          <w:rFonts w:ascii="Arial" w:hAnsi="Arial" w:cs="Arial"/>
          <w:sz w:val="24"/>
          <w:szCs w:val="24"/>
        </w:rPr>
      </w:pPr>
      <w:r w:rsidRPr="004E012C">
        <w:rPr>
          <w:rFonts w:ascii="Arial" w:hAnsi="Arial" w:cs="Arial"/>
          <w:sz w:val="24"/>
          <w:szCs w:val="24"/>
        </w:rPr>
        <w:t>La mayoría de las infecciones causadas po</w:t>
      </w:r>
      <w:r w:rsidR="004E012C">
        <w:rPr>
          <w:rFonts w:ascii="Arial" w:hAnsi="Arial" w:cs="Arial"/>
          <w:sz w:val="24"/>
          <w:szCs w:val="24"/>
        </w:rPr>
        <w:t xml:space="preserve">r (CI)  han sido reportadas en </w:t>
      </w:r>
      <w:r w:rsidR="004E012C" w:rsidRPr="004E012C">
        <w:rPr>
          <w:rFonts w:ascii="Arial" w:hAnsi="Arial" w:cs="Arial"/>
          <w:sz w:val="24"/>
          <w:szCs w:val="24"/>
        </w:rPr>
        <w:t>Taiwán, el cual es el país que más ha aportado a la literatura médica en este tópico.</w:t>
      </w:r>
      <w:r w:rsidR="004E012C" w:rsidRPr="004E012C">
        <w:rPr>
          <w:rFonts w:ascii="Arial" w:hAnsi="Arial" w:cs="Arial"/>
          <w:sz w:val="24"/>
          <w:szCs w:val="24"/>
          <w:vertAlign w:val="superscript"/>
        </w:rPr>
        <w:t>9</w:t>
      </w:r>
      <w:r w:rsidR="00DF37FD">
        <w:rPr>
          <w:rFonts w:ascii="Arial" w:hAnsi="Arial" w:cs="Arial"/>
          <w:sz w:val="24"/>
          <w:szCs w:val="24"/>
          <w:vertAlign w:val="superscript"/>
        </w:rPr>
        <w:t xml:space="preserve"> </w:t>
      </w:r>
    </w:p>
    <w:p w:rsidR="004E012C" w:rsidRPr="004E012C" w:rsidRDefault="00DF37FD" w:rsidP="00CD49AB">
      <w:pPr>
        <w:autoSpaceDE w:val="0"/>
        <w:autoSpaceDN w:val="0"/>
        <w:adjustRightInd w:val="0"/>
        <w:spacing w:after="0" w:line="480" w:lineRule="auto"/>
        <w:jc w:val="both"/>
        <w:rPr>
          <w:rFonts w:ascii="Arial" w:eastAsia="Times New Roman" w:hAnsi="Arial" w:cs="Arial"/>
          <w:color w:val="000000" w:themeColor="text1"/>
          <w:sz w:val="24"/>
          <w:szCs w:val="24"/>
          <w:lang w:eastAsia="es-CO"/>
        </w:rPr>
      </w:pPr>
      <w:r>
        <w:rPr>
          <w:rFonts w:ascii="Arial" w:hAnsi="Arial" w:cs="Arial"/>
          <w:sz w:val="24"/>
          <w:szCs w:val="24"/>
        </w:rPr>
        <w:t xml:space="preserve">Como ya se mencionó anteriormente </w:t>
      </w:r>
      <w:r>
        <w:rPr>
          <w:rFonts w:ascii="Arial" w:eastAsia="Times New Roman" w:hAnsi="Arial" w:cs="Arial"/>
          <w:i/>
          <w:iCs/>
          <w:color w:val="000000" w:themeColor="text1"/>
          <w:sz w:val="24"/>
          <w:szCs w:val="24"/>
          <w:lang w:eastAsia="es-CO"/>
        </w:rPr>
        <w:t xml:space="preserve">C. indologenes </w:t>
      </w:r>
      <w:r w:rsidRPr="00DF37FD">
        <w:rPr>
          <w:rFonts w:ascii="Arial" w:eastAsia="Times New Roman" w:hAnsi="Arial" w:cs="Arial"/>
          <w:iCs/>
          <w:color w:val="000000" w:themeColor="text1"/>
          <w:sz w:val="24"/>
          <w:szCs w:val="24"/>
          <w:lang w:eastAsia="es-CO"/>
        </w:rPr>
        <w:t>tiene presencia relevante en paciente</w:t>
      </w:r>
      <w:r>
        <w:rPr>
          <w:rFonts w:ascii="Arial" w:eastAsia="Times New Roman" w:hAnsi="Arial" w:cs="Arial"/>
          <w:iCs/>
          <w:color w:val="000000" w:themeColor="text1"/>
          <w:sz w:val="24"/>
          <w:szCs w:val="24"/>
          <w:lang w:eastAsia="es-CO"/>
        </w:rPr>
        <w:t>s</w:t>
      </w:r>
      <w:r w:rsidRPr="00DF37FD">
        <w:rPr>
          <w:rFonts w:ascii="Arial" w:eastAsia="Times New Roman" w:hAnsi="Arial" w:cs="Arial"/>
          <w:iCs/>
          <w:color w:val="000000" w:themeColor="text1"/>
          <w:sz w:val="24"/>
          <w:szCs w:val="24"/>
          <w:lang w:eastAsia="es-CO"/>
        </w:rPr>
        <w:t xml:space="preserve"> con estado de inmunocompromiso, en especial en condiciones </w:t>
      </w:r>
      <w:r>
        <w:rPr>
          <w:rFonts w:ascii="Arial" w:eastAsia="Times New Roman" w:hAnsi="Arial" w:cs="Arial"/>
          <w:iCs/>
          <w:color w:val="000000" w:themeColor="text1"/>
          <w:sz w:val="24"/>
          <w:szCs w:val="24"/>
          <w:lang w:eastAsia="es-CO"/>
        </w:rPr>
        <w:t>ne</w:t>
      </w:r>
      <w:r w:rsidR="002560E4">
        <w:rPr>
          <w:rFonts w:ascii="Arial" w:eastAsia="Times New Roman" w:hAnsi="Arial" w:cs="Arial"/>
          <w:iCs/>
          <w:color w:val="000000" w:themeColor="text1"/>
          <w:sz w:val="24"/>
          <w:szCs w:val="24"/>
          <w:lang w:eastAsia="es-CO"/>
        </w:rPr>
        <w:t>oplásicas como tumores sólidos.</w:t>
      </w:r>
      <w:r w:rsidR="004A54DF" w:rsidRPr="004A54DF">
        <w:rPr>
          <w:rFonts w:ascii="Arial" w:eastAsia="Times New Roman" w:hAnsi="Arial" w:cs="Arial"/>
          <w:iCs/>
          <w:color w:val="000000" w:themeColor="text1"/>
          <w:sz w:val="24"/>
          <w:szCs w:val="24"/>
          <w:vertAlign w:val="superscript"/>
          <w:lang w:eastAsia="es-CO"/>
        </w:rPr>
        <w:t>10</w:t>
      </w:r>
      <w:r w:rsidR="004A54DF">
        <w:rPr>
          <w:rFonts w:ascii="Arial" w:eastAsia="Times New Roman" w:hAnsi="Arial" w:cs="Arial"/>
          <w:iCs/>
          <w:color w:val="000000" w:themeColor="text1"/>
          <w:sz w:val="24"/>
          <w:szCs w:val="24"/>
          <w:vertAlign w:val="superscript"/>
          <w:lang w:eastAsia="es-CO"/>
        </w:rPr>
        <w:t xml:space="preserve"> </w:t>
      </w:r>
      <w:r w:rsidR="004A54DF">
        <w:rPr>
          <w:rFonts w:ascii="Arial" w:eastAsia="Times New Roman" w:hAnsi="Arial" w:cs="Arial"/>
          <w:iCs/>
          <w:color w:val="000000" w:themeColor="text1"/>
          <w:sz w:val="24"/>
          <w:szCs w:val="24"/>
          <w:lang w:eastAsia="es-CO"/>
        </w:rPr>
        <w:t xml:space="preserve"> </w:t>
      </w:r>
      <w:r w:rsidR="003261F8">
        <w:rPr>
          <w:rFonts w:ascii="Arial" w:eastAsia="Times New Roman" w:hAnsi="Arial" w:cs="Arial"/>
          <w:iCs/>
          <w:color w:val="000000" w:themeColor="text1"/>
          <w:sz w:val="24"/>
          <w:szCs w:val="24"/>
          <w:lang w:eastAsia="es-CO"/>
        </w:rPr>
        <w:t>También</w:t>
      </w:r>
      <w:r w:rsidR="004A54DF">
        <w:rPr>
          <w:rFonts w:ascii="Arial" w:eastAsia="Times New Roman" w:hAnsi="Arial" w:cs="Arial"/>
          <w:iCs/>
          <w:color w:val="000000" w:themeColor="text1"/>
          <w:sz w:val="24"/>
          <w:szCs w:val="24"/>
          <w:lang w:eastAsia="es-CO"/>
        </w:rPr>
        <w:t xml:space="preserve"> se indica </w:t>
      </w:r>
      <w:r w:rsidR="003261F8">
        <w:rPr>
          <w:rFonts w:ascii="Arial" w:eastAsia="Times New Roman" w:hAnsi="Arial" w:cs="Arial"/>
          <w:iCs/>
          <w:color w:val="000000" w:themeColor="text1"/>
          <w:sz w:val="24"/>
          <w:szCs w:val="24"/>
          <w:lang w:eastAsia="es-CO"/>
        </w:rPr>
        <w:t>el p</w:t>
      </w:r>
      <w:r w:rsidR="004A54DF" w:rsidRPr="00AC156B">
        <w:rPr>
          <w:rFonts w:ascii="Arial" w:hAnsi="Arial" w:cs="Arial"/>
          <w:bCs/>
          <w:sz w:val="24"/>
          <w:szCs w:val="24"/>
        </w:rPr>
        <w:t>rimer caso reportado en México</w:t>
      </w:r>
      <w:r w:rsidR="003261F8">
        <w:rPr>
          <w:rFonts w:ascii="Arial" w:hAnsi="Arial" w:cs="Arial"/>
          <w:bCs/>
          <w:sz w:val="24"/>
          <w:szCs w:val="24"/>
        </w:rPr>
        <w:t xml:space="preserve"> por s</w:t>
      </w:r>
      <w:r w:rsidR="004A54DF" w:rsidRPr="00AC156B">
        <w:rPr>
          <w:rFonts w:ascii="Arial" w:hAnsi="Arial" w:cs="Arial"/>
          <w:bCs/>
          <w:sz w:val="24"/>
          <w:szCs w:val="24"/>
        </w:rPr>
        <w:t xml:space="preserve">epsis grave secundaria a bacteriemia por </w:t>
      </w:r>
      <w:r w:rsidR="004A54DF" w:rsidRPr="00AC156B">
        <w:rPr>
          <w:rFonts w:ascii="Arial" w:hAnsi="Arial" w:cs="Arial"/>
          <w:bCs/>
          <w:i/>
          <w:iCs/>
          <w:sz w:val="24"/>
          <w:szCs w:val="24"/>
        </w:rPr>
        <w:t>Chryseobacterium indologenes</w:t>
      </w:r>
      <w:r w:rsidR="002560E4">
        <w:rPr>
          <w:rFonts w:ascii="Arial" w:hAnsi="Arial" w:cs="Arial"/>
          <w:bCs/>
          <w:sz w:val="24"/>
          <w:szCs w:val="24"/>
        </w:rPr>
        <w:t>,</w:t>
      </w:r>
      <w:r w:rsidR="004A54DF" w:rsidRPr="004A54DF">
        <w:rPr>
          <w:rFonts w:ascii="Arial" w:hAnsi="Arial" w:cs="Arial"/>
          <w:bCs/>
          <w:sz w:val="24"/>
          <w:szCs w:val="24"/>
          <w:vertAlign w:val="superscript"/>
        </w:rPr>
        <w:t xml:space="preserve">11 </w:t>
      </w:r>
      <w:r w:rsidR="00F30A48">
        <w:rPr>
          <w:rFonts w:ascii="Arial" w:hAnsi="Arial" w:cs="Arial"/>
          <w:bCs/>
          <w:sz w:val="24"/>
          <w:szCs w:val="24"/>
        </w:rPr>
        <w:t xml:space="preserve">y </w:t>
      </w:r>
      <w:r w:rsidR="002560E4">
        <w:rPr>
          <w:rFonts w:ascii="Arial" w:hAnsi="Arial" w:cs="Arial"/>
          <w:bCs/>
          <w:sz w:val="24"/>
          <w:szCs w:val="24"/>
        </w:rPr>
        <w:t xml:space="preserve">se </w:t>
      </w:r>
      <w:r w:rsidR="00C60444">
        <w:rPr>
          <w:rFonts w:ascii="Arial" w:hAnsi="Arial" w:cs="Arial"/>
          <w:bCs/>
          <w:sz w:val="24"/>
          <w:szCs w:val="24"/>
        </w:rPr>
        <w:t xml:space="preserve">recalca  el </w:t>
      </w:r>
      <w:r w:rsidR="004935D5">
        <w:rPr>
          <w:rFonts w:ascii="Arial" w:hAnsi="Arial" w:cs="Arial"/>
          <w:bCs/>
          <w:sz w:val="24"/>
          <w:szCs w:val="24"/>
        </w:rPr>
        <w:t xml:space="preserve"> interés por realizar el segundo reporte de caso mundial en pacientes con hemodiálisis  debido a la escasez de publicaciones en este tema, solo se cuenta con un reporte de caso en el mundo y fue en </w:t>
      </w:r>
      <w:r w:rsidR="00F30A48">
        <w:rPr>
          <w:rFonts w:ascii="Arial" w:hAnsi="Arial" w:cs="Arial"/>
          <w:bCs/>
          <w:sz w:val="24"/>
          <w:szCs w:val="24"/>
        </w:rPr>
        <w:t>Brasil</w:t>
      </w:r>
      <w:r w:rsidR="002560E4">
        <w:rPr>
          <w:rFonts w:ascii="Arial" w:hAnsi="Arial" w:cs="Arial"/>
          <w:bCs/>
          <w:sz w:val="24"/>
          <w:szCs w:val="24"/>
        </w:rPr>
        <w:t>.</w:t>
      </w:r>
      <w:r w:rsidR="00F30A48" w:rsidRPr="00F30A48">
        <w:rPr>
          <w:rFonts w:ascii="Arial" w:hAnsi="Arial" w:cs="Arial"/>
          <w:bCs/>
          <w:sz w:val="24"/>
          <w:szCs w:val="24"/>
          <w:vertAlign w:val="superscript"/>
        </w:rPr>
        <w:t>14</w:t>
      </w:r>
      <w:r w:rsidR="00F30A48">
        <w:rPr>
          <w:rFonts w:ascii="Arial" w:hAnsi="Arial" w:cs="Arial"/>
          <w:bCs/>
          <w:sz w:val="24"/>
          <w:szCs w:val="24"/>
          <w:vertAlign w:val="superscript"/>
        </w:rPr>
        <w:t xml:space="preserve"> </w:t>
      </w:r>
    </w:p>
    <w:p w:rsidR="009A20BC" w:rsidRPr="0057167F" w:rsidRDefault="007723A4" w:rsidP="00CD49AB">
      <w:pPr>
        <w:pStyle w:val="HTMLconformatoprevio"/>
        <w:shd w:val="clear" w:color="auto" w:fill="FFFFFF"/>
        <w:spacing w:line="480" w:lineRule="auto"/>
        <w:jc w:val="both"/>
        <w:rPr>
          <w:rFonts w:ascii="Arial" w:hAnsi="Arial" w:cs="Arial"/>
          <w:color w:val="212121"/>
          <w:sz w:val="24"/>
          <w:szCs w:val="24"/>
          <w:lang w:val="en-US"/>
        </w:rPr>
      </w:pPr>
      <w:r w:rsidRPr="009A20BC">
        <w:rPr>
          <w:rFonts w:ascii="Arial" w:hAnsi="Arial" w:cs="Arial"/>
          <w:sz w:val="24"/>
          <w:szCs w:val="24"/>
        </w:rPr>
        <w:t>Por otra parte e</w:t>
      </w:r>
      <w:r w:rsidR="00336F4E" w:rsidRPr="009A20BC">
        <w:rPr>
          <w:rFonts w:ascii="Arial" w:hAnsi="Arial" w:cs="Arial"/>
          <w:sz w:val="24"/>
          <w:szCs w:val="24"/>
        </w:rPr>
        <w:t>l estudio SENTRY (</w:t>
      </w:r>
      <w:proofErr w:type="spellStart"/>
      <w:r w:rsidR="00336F4E" w:rsidRPr="009A20BC">
        <w:rPr>
          <w:rFonts w:ascii="Arial" w:hAnsi="Arial" w:cs="Arial"/>
          <w:i/>
          <w:iCs/>
          <w:sz w:val="24"/>
          <w:szCs w:val="24"/>
        </w:rPr>
        <w:t>Antimicrobial</w:t>
      </w:r>
      <w:proofErr w:type="spellEnd"/>
      <w:r w:rsidR="00336F4E" w:rsidRPr="009A20BC">
        <w:rPr>
          <w:rFonts w:ascii="Arial" w:hAnsi="Arial" w:cs="Arial"/>
          <w:i/>
          <w:iCs/>
          <w:sz w:val="24"/>
          <w:szCs w:val="24"/>
        </w:rPr>
        <w:t xml:space="preserve"> </w:t>
      </w:r>
      <w:proofErr w:type="spellStart"/>
      <w:r w:rsidR="00336F4E" w:rsidRPr="009A20BC">
        <w:rPr>
          <w:rFonts w:ascii="Arial" w:hAnsi="Arial" w:cs="Arial"/>
          <w:i/>
          <w:iCs/>
          <w:sz w:val="24"/>
          <w:szCs w:val="24"/>
        </w:rPr>
        <w:t>Surveillance</w:t>
      </w:r>
      <w:proofErr w:type="spellEnd"/>
      <w:r w:rsidR="00336F4E" w:rsidRPr="009A20BC">
        <w:rPr>
          <w:rFonts w:ascii="Arial" w:hAnsi="Arial" w:cs="Arial"/>
          <w:i/>
          <w:iCs/>
          <w:sz w:val="24"/>
          <w:szCs w:val="24"/>
        </w:rPr>
        <w:t xml:space="preserve"> </w:t>
      </w:r>
      <w:proofErr w:type="spellStart"/>
      <w:r w:rsidR="00336F4E" w:rsidRPr="009A20BC">
        <w:rPr>
          <w:rFonts w:ascii="Arial" w:hAnsi="Arial" w:cs="Arial"/>
          <w:i/>
          <w:iCs/>
          <w:sz w:val="24"/>
          <w:szCs w:val="24"/>
        </w:rPr>
        <w:t>Program</w:t>
      </w:r>
      <w:proofErr w:type="spellEnd"/>
      <w:r w:rsidR="00336F4E" w:rsidRPr="009A20BC">
        <w:rPr>
          <w:rFonts w:ascii="Arial" w:hAnsi="Arial" w:cs="Arial"/>
          <w:sz w:val="24"/>
          <w:szCs w:val="24"/>
        </w:rPr>
        <w:t xml:space="preserve">) demostró que las </w:t>
      </w:r>
      <w:proofErr w:type="spellStart"/>
      <w:r w:rsidR="00336F4E" w:rsidRPr="009A20BC">
        <w:rPr>
          <w:rFonts w:ascii="Arial" w:hAnsi="Arial" w:cs="Arial"/>
          <w:sz w:val="24"/>
          <w:szCs w:val="24"/>
        </w:rPr>
        <w:t>quinolonas</w:t>
      </w:r>
      <w:proofErr w:type="spellEnd"/>
      <w:r w:rsidR="00336F4E" w:rsidRPr="009A20BC">
        <w:rPr>
          <w:rFonts w:ascii="Arial" w:hAnsi="Arial" w:cs="Arial"/>
          <w:sz w:val="24"/>
          <w:szCs w:val="24"/>
        </w:rPr>
        <w:t xml:space="preserve"> de segunda </w:t>
      </w:r>
      <w:r w:rsidR="002560E4">
        <w:rPr>
          <w:rFonts w:ascii="Arial" w:hAnsi="Arial" w:cs="Arial"/>
          <w:sz w:val="24"/>
          <w:szCs w:val="24"/>
        </w:rPr>
        <w:t xml:space="preserve">y tercera </w:t>
      </w:r>
      <w:r w:rsidR="00336F4E" w:rsidRPr="009A20BC">
        <w:rPr>
          <w:rFonts w:ascii="Arial" w:hAnsi="Arial" w:cs="Arial"/>
          <w:sz w:val="24"/>
          <w:szCs w:val="24"/>
        </w:rPr>
        <w:t xml:space="preserve">generación, incluidas </w:t>
      </w:r>
      <w:proofErr w:type="spellStart"/>
      <w:r w:rsidR="00336F4E" w:rsidRPr="009A20BC">
        <w:rPr>
          <w:rFonts w:ascii="Arial" w:hAnsi="Arial" w:cs="Arial"/>
          <w:sz w:val="24"/>
          <w:szCs w:val="24"/>
        </w:rPr>
        <w:t>levofloxacina</w:t>
      </w:r>
      <w:proofErr w:type="spellEnd"/>
      <w:r w:rsidR="00336F4E" w:rsidRPr="009A20BC">
        <w:rPr>
          <w:rFonts w:ascii="Arial" w:hAnsi="Arial" w:cs="Arial"/>
          <w:sz w:val="24"/>
          <w:szCs w:val="24"/>
        </w:rPr>
        <w:t xml:space="preserve"> (100% susceptible) y ciprofloxacina (85% susceptibilidad), son los antibióticos</w:t>
      </w:r>
      <w:r w:rsidR="003B7F2F" w:rsidRPr="009A20BC">
        <w:rPr>
          <w:rFonts w:ascii="Arial" w:hAnsi="Arial" w:cs="Arial"/>
          <w:sz w:val="24"/>
          <w:szCs w:val="24"/>
        </w:rPr>
        <w:t xml:space="preserve">, junto con el </w:t>
      </w:r>
      <w:proofErr w:type="spellStart"/>
      <w:r w:rsidR="003B7F2F" w:rsidRPr="009A20BC">
        <w:rPr>
          <w:rFonts w:ascii="Arial" w:hAnsi="Arial" w:cs="Arial"/>
          <w:sz w:val="24"/>
          <w:szCs w:val="24"/>
        </w:rPr>
        <w:t>trimetoprim</w:t>
      </w:r>
      <w:proofErr w:type="spellEnd"/>
      <w:r w:rsidR="003B7F2F" w:rsidRPr="009A20BC">
        <w:rPr>
          <w:rFonts w:ascii="Arial" w:hAnsi="Arial" w:cs="Arial"/>
          <w:sz w:val="24"/>
          <w:szCs w:val="24"/>
        </w:rPr>
        <w:t xml:space="preserve"> </w:t>
      </w:r>
      <w:proofErr w:type="spellStart"/>
      <w:r w:rsidR="003B7F2F" w:rsidRPr="009A20BC">
        <w:rPr>
          <w:rFonts w:ascii="Arial" w:hAnsi="Arial" w:cs="Arial"/>
          <w:sz w:val="24"/>
          <w:szCs w:val="24"/>
        </w:rPr>
        <w:t>sulfa</w:t>
      </w:r>
      <w:proofErr w:type="spellEnd"/>
      <w:r w:rsidR="003B7F2F" w:rsidRPr="009A20BC">
        <w:rPr>
          <w:rFonts w:ascii="Arial" w:hAnsi="Arial" w:cs="Arial"/>
          <w:sz w:val="24"/>
          <w:szCs w:val="24"/>
        </w:rPr>
        <w:t>,</w:t>
      </w:r>
      <w:r w:rsidR="00336F4E" w:rsidRPr="009A20BC">
        <w:rPr>
          <w:rFonts w:ascii="Arial" w:hAnsi="Arial" w:cs="Arial"/>
          <w:sz w:val="24"/>
          <w:szCs w:val="24"/>
        </w:rPr>
        <w:t xml:space="preserve"> con mayor potencia para eliminar esta bacteria. La </w:t>
      </w:r>
      <w:proofErr w:type="spellStart"/>
      <w:r w:rsidR="00336F4E" w:rsidRPr="009A20BC">
        <w:rPr>
          <w:rFonts w:ascii="Arial" w:hAnsi="Arial" w:cs="Arial"/>
          <w:sz w:val="24"/>
          <w:szCs w:val="24"/>
        </w:rPr>
        <w:t>piperacilina-tazobactam</w:t>
      </w:r>
      <w:proofErr w:type="spellEnd"/>
      <w:r w:rsidR="00336F4E" w:rsidRPr="009A20BC">
        <w:rPr>
          <w:rFonts w:ascii="Arial" w:hAnsi="Arial" w:cs="Arial"/>
          <w:sz w:val="24"/>
          <w:szCs w:val="24"/>
        </w:rPr>
        <w:t xml:space="preserve">, </w:t>
      </w:r>
      <w:proofErr w:type="spellStart"/>
      <w:r w:rsidR="00336F4E" w:rsidRPr="009A20BC">
        <w:rPr>
          <w:rFonts w:ascii="Arial" w:hAnsi="Arial" w:cs="Arial"/>
          <w:sz w:val="24"/>
          <w:szCs w:val="24"/>
        </w:rPr>
        <w:t>ceftazidima</w:t>
      </w:r>
      <w:proofErr w:type="spellEnd"/>
      <w:r w:rsidR="00336F4E" w:rsidRPr="009A20BC">
        <w:rPr>
          <w:rFonts w:ascii="Arial" w:hAnsi="Arial" w:cs="Arial"/>
          <w:sz w:val="24"/>
          <w:szCs w:val="24"/>
        </w:rPr>
        <w:t xml:space="preserve"> y </w:t>
      </w:r>
      <w:proofErr w:type="spellStart"/>
      <w:r w:rsidR="00336F4E" w:rsidRPr="009A20BC">
        <w:rPr>
          <w:rFonts w:ascii="Arial" w:hAnsi="Arial" w:cs="Arial"/>
          <w:sz w:val="24"/>
          <w:szCs w:val="24"/>
        </w:rPr>
        <w:t>cefepima</w:t>
      </w:r>
      <w:proofErr w:type="spellEnd"/>
      <w:r w:rsidR="00336F4E" w:rsidRPr="009A20BC">
        <w:rPr>
          <w:rFonts w:ascii="Arial" w:hAnsi="Arial" w:cs="Arial"/>
          <w:sz w:val="24"/>
          <w:szCs w:val="24"/>
        </w:rPr>
        <w:t xml:space="preserve"> reportan una susceptibilidad de 85%.</w:t>
      </w:r>
      <w:r w:rsidR="00AC156B" w:rsidRPr="009A20BC">
        <w:rPr>
          <w:rFonts w:ascii="Arial" w:hAnsi="Arial" w:cs="Arial"/>
          <w:sz w:val="24"/>
          <w:szCs w:val="24"/>
          <w:vertAlign w:val="superscript"/>
        </w:rPr>
        <w:t>4</w:t>
      </w:r>
      <w:r w:rsidR="007D7AB2">
        <w:rPr>
          <w:rFonts w:ascii="Arial" w:hAnsi="Arial" w:cs="Arial"/>
          <w:sz w:val="24"/>
          <w:szCs w:val="24"/>
          <w:vertAlign w:val="superscript"/>
        </w:rPr>
        <w:t xml:space="preserve"> </w:t>
      </w:r>
      <w:r w:rsidR="009A20BC">
        <w:rPr>
          <w:rFonts w:ascii="Arial" w:hAnsi="Arial" w:cs="Arial"/>
          <w:sz w:val="24"/>
          <w:szCs w:val="24"/>
          <w:vertAlign w:val="superscript"/>
        </w:rPr>
        <w:t xml:space="preserve"> </w:t>
      </w:r>
      <w:r w:rsidR="009A20BC" w:rsidRPr="009A20BC">
        <w:rPr>
          <w:rFonts w:ascii="Arial" w:hAnsi="Arial" w:cs="Arial"/>
          <w:sz w:val="24"/>
          <w:szCs w:val="24"/>
        </w:rPr>
        <w:t xml:space="preserve">Finalmente se reporta un caso de </w:t>
      </w:r>
      <w:r w:rsidR="007D7AB2">
        <w:rPr>
          <w:rFonts w:ascii="Arial" w:hAnsi="Arial" w:cs="Arial"/>
          <w:sz w:val="24"/>
          <w:szCs w:val="24"/>
        </w:rPr>
        <w:t xml:space="preserve"> s</w:t>
      </w:r>
      <w:proofErr w:type="spellStart"/>
      <w:r w:rsidR="009A20BC" w:rsidRPr="009A20BC">
        <w:rPr>
          <w:rFonts w:ascii="Arial" w:hAnsi="Arial" w:cs="Arial"/>
          <w:color w:val="212121"/>
          <w:sz w:val="24"/>
          <w:szCs w:val="24"/>
          <w:lang w:val="es-ES"/>
        </w:rPr>
        <w:t>epsis</w:t>
      </w:r>
      <w:proofErr w:type="spellEnd"/>
      <w:r w:rsidR="009A20BC" w:rsidRPr="009A20BC">
        <w:rPr>
          <w:rFonts w:ascii="Arial" w:hAnsi="Arial" w:cs="Arial"/>
          <w:color w:val="212121"/>
          <w:sz w:val="24"/>
          <w:szCs w:val="24"/>
          <w:lang w:val="es-ES"/>
        </w:rPr>
        <w:t xml:space="preserve"> severa debido a Chryseobacterium</w:t>
      </w:r>
      <w:r w:rsidR="007D7AB2">
        <w:rPr>
          <w:rFonts w:ascii="Arial" w:hAnsi="Arial" w:cs="Arial"/>
          <w:color w:val="212121"/>
          <w:sz w:val="24"/>
          <w:szCs w:val="24"/>
          <w:lang w:val="es-ES"/>
        </w:rPr>
        <w:t xml:space="preserve"> </w:t>
      </w:r>
      <w:r w:rsidR="009A20BC" w:rsidRPr="009A20BC">
        <w:rPr>
          <w:rFonts w:ascii="Arial" w:hAnsi="Arial" w:cs="Arial"/>
          <w:color w:val="212121"/>
          <w:sz w:val="24"/>
          <w:szCs w:val="24"/>
          <w:lang w:val="es-ES"/>
        </w:rPr>
        <w:t xml:space="preserve"> indologenes en un </w:t>
      </w:r>
      <w:r w:rsidR="009A20BC">
        <w:rPr>
          <w:rFonts w:ascii="Arial" w:hAnsi="Arial" w:cs="Arial"/>
          <w:color w:val="212121"/>
          <w:sz w:val="24"/>
          <w:szCs w:val="24"/>
          <w:lang w:val="es-ES"/>
        </w:rPr>
        <w:t>v</w:t>
      </w:r>
      <w:r w:rsidR="009A20BC" w:rsidRPr="009A20BC">
        <w:rPr>
          <w:rFonts w:ascii="Arial" w:hAnsi="Arial" w:cs="Arial"/>
          <w:color w:val="212121"/>
          <w:sz w:val="24"/>
          <w:szCs w:val="24"/>
          <w:lang w:val="es-ES"/>
        </w:rPr>
        <w:t>iaje</w:t>
      </w:r>
      <w:r w:rsidR="00CD49AB">
        <w:rPr>
          <w:rFonts w:ascii="Arial" w:hAnsi="Arial" w:cs="Arial"/>
          <w:color w:val="212121"/>
          <w:sz w:val="24"/>
          <w:szCs w:val="24"/>
          <w:lang w:val="es-ES"/>
        </w:rPr>
        <w:t>ro de a</w:t>
      </w:r>
      <w:r w:rsidR="009A20BC">
        <w:rPr>
          <w:rFonts w:ascii="Arial" w:hAnsi="Arial" w:cs="Arial"/>
          <w:color w:val="212121"/>
          <w:sz w:val="24"/>
          <w:szCs w:val="24"/>
          <w:lang w:val="es-ES"/>
        </w:rPr>
        <w:t xml:space="preserve">ventura </w:t>
      </w:r>
      <w:proofErr w:type="spellStart"/>
      <w:r w:rsidR="009A20BC">
        <w:rPr>
          <w:rFonts w:ascii="Arial" w:hAnsi="Arial" w:cs="Arial"/>
          <w:color w:val="212121"/>
          <w:sz w:val="24"/>
          <w:szCs w:val="24"/>
          <w:lang w:val="es-ES"/>
        </w:rPr>
        <w:t>Immunocompetente</w:t>
      </w:r>
      <w:proofErr w:type="spellEnd"/>
      <w:r w:rsidR="009A20BC">
        <w:rPr>
          <w:rFonts w:ascii="Arial" w:hAnsi="Arial" w:cs="Arial"/>
          <w:color w:val="212121"/>
          <w:sz w:val="24"/>
          <w:szCs w:val="24"/>
          <w:lang w:val="es-ES"/>
        </w:rPr>
        <w:t xml:space="preserve"> y de un infante con infección por </w:t>
      </w:r>
      <w:r w:rsidR="009563FD">
        <w:rPr>
          <w:rFonts w:ascii="Arial" w:hAnsi="Arial" w:cs="Arial"/>
          <w:color w:val="212121"/>
          <w:sz w:val="24"/>
          <w:szCs w:val="24"/>
          <w:lang w:val="es-ES"/>
        </w:rPr>
        <w:t>(CI</w:t>
      </w:r>
      <w:r w:rsidR="009A20BC">
        <w:rPr>
          <w:rFonts w:ascii="Arial" w:hAnsi="Arial" w:cs="Arial"/>
          <w:color w:val="212121"/>
          <w:sz w:val="24"/>
          <w:szCs w:val="24"/>
          <w:lang w:val="es-ES"/>
        </w:rPr>
        <w:t xml:space="preserve">) del sistema nervioso central. </w:t>
      </w:r>
      <w:r w:rsidR="009A20BC" w:rsidRPr="0057167F">
        <w:rPr>
          <w:rFonts w:ascii="Arial" w:hAnsi="Arial" w:cs="Arial"/>
          <w:color w:val="212121"/>
          <w:sz w:val="24"/>
          <w:szCs w:val="24"/>
          <w:vertAlign w:val="superscript"/>
          <w:lang w:val="en-US"/>
        </w:rPr>
        <w:t>17-18</w:t>
      </w:r>
    </w:p>
    <w:p w:rsidR="00A10DCB" w:rsidRPr="00DA1428" w:rsidRDefault="00CD49AB" w:rsidP="00B14875">
      <w:pPr>
        <w:jc w:val="both"/>
        <w:rPr>
          <w:rFonts w:ascii="Arial" w:hAnsi="Arial" w:cs="Arial"/>
          <w:b/>
          <w:sz w:val="24"/>
          <w:szCs w:val="24"/>
          <w:lang w:val="en-US"/>
        </w:rPr>
      </w:pPr>
      <w:r>
        <w:rPr>
          <w:rFonts w:ascii="Arial" w:hAnsi="Arial" w:cs="Arial"/>
          <w:b/>
          <w:sz w:val="24"/>
          <w:szCs w:val="24"/>
          <w:lang w:val="en-US"/>
        </w:rPr>
        <w:lastRenderedPageBreak/>
        <w:t>R</w:t>
      </w:r>
      <w:r w:rsidR="00A10DCB" w:rsidRPr="00DA1428">
        <w:rPr>
          <w:rFonts w:ascii="Arial" w:hAnsi="Arial" w:cs="Arial"/>
          <w:b/>
          <w:sz w:val="24"/>
          <w:szCs w:val="24"/>
          <w:lang w:val="en-US"/>
        </w:rPr>
        <w:t>EFERENCIAS BIBLIOGRAFICAS</w:t>
      </w:r>
    </w:p>
    <w:p w:rsidR="00DA1428" w:rsidRPr="00DA1428" w:rsidRDefault="00DA1428" w:rsidP="00B14875">
      <w:pPr>
        <w:jc w:val="both"/>
        <w:rPr>
          <w:rFonts w:ascii="Arial" w:hAnsi="Arial" w:cs="Arial"/>
          <w:b/>
          <w:sz w:val="24"/>
          <w:szCs w:val="24"/>
          <w:lang w:val="en-US"/>
        </w:rPr>
      </w:pPr>
    </w:p>
    <w:p w:rsidR="00E02D4A" w:rsidRDefault="00246A74" w:rsidP="00DD3378">
      <w:pPr>
        <w:spacing w:after="0" w:line="240" w:lineRule="auto"/>
        <w:jc w:val="both"/>
        <w:rPr>
          <w:rFonts w:ascii="Arial" w:hAnsi="Arial" w:cs="Arial"/>
          <w:color w:val="222222"/>
          <w:sz w:val="24"/>
          <w:szCs w:val="24"/>
          <w:shd w:val="clear" w:color="auto" w:fill="FFFFFF"/>
          <w:lang w:val="en-US"/>
        </w:rPr>
      </w:pPr>
      <w:r w:rsidRPr="00DA1428">
        <w:rPr>
          <w:rFonts w:ascii="Arial" w:hAnsi="Arial" w:cs="Arial"/>
          <w:sz w:val="24"/>
          <w:szCs w:val="24"/>
          <w:lang w:val="en-US"/>
        </w:rPr>
        <w:t>1.</w:t>
      </w:r>
      <w:r w:rsidR="00DB69F8">
        <w:rPr>
          <w:rFonts w:ascii="Arial" w:hAnsi="Arial" w:cs="Arial"/>
          <w:sz w:val="24"/>
          <w:szCs w:val="24"/>
          <w:lang w:val="en-US"/>
        </w:rPr>
        <w:t xml:space="preserve"> </w:t>
      </w:r>
      <w:proofErr w:type="spellStart"/>
      <w:r w:rsidR="00DB69F8" w:rsidRPr="00DB69F8">
        <w:rPr>
          <w:rFonts w:ascii="Arial" w:hAnsi="Arial" w:cs="Arial"/>
          <w:color w:val="222222"/>
          <w:sz w:val="24"/>
          <w:szCs w:val="24"/>
          <w:shd w:val="clear" w:color="auto" w:fill="FFFFFF"/>
          <w:lang w:val="en-US"/>
        </w:rPr>
        <w:t>Lukowshy</w:t>
      </w:r>
      <w:proofErr w:type="spellEnd"/>
      <w:r w:rsidR="00DB69F8" w:rsidRPr="00DB69F8">
        <w:rPr>
          <w:rFonts w:ascii="Arial" w:hAnsi="Arial" w:cs="Arial"/>
          <w:color w:val="222222"/>
          <w:sz w:val="24"/>
          <w:szCs w:val="24"/>
          <w:shd w:val="clear" w:color="auto" w:fill="FFFFFF"/>
          <w:lang w:val="en-US"/>
        </w:rPr>
        <w:t xml:space="preserve"> LR, </w:t>
      </w:r>
      <w:proofErr w:type="spellStart"/>
      <w:r w:rsidR="00DB69F8" w:rsidRPr="00DB69F8">
        <w:rPr>
          <w:rFonts w:ascii="Arial" w:hAnsi="Arial" w:cs="Arial"/>
          <w:color w:val="222222"/>
          <w:sz w:val="24"/>
          <w:szCs w:val="24"/>
          <w:shd w:val="clear" w:color="auto" w:fill="FFFFFF"/>
          <w:lang w:val="en-US"/>
        </w:rPr>
        <w:t>Kheifets</w:t>
      </w:r>
      <w:proofErr w:type="spellEnd"/>
      <w:r w:rsidR="00DB69F8" w:rsidRPr="00DB69F8">
        <w:rPr>
          <w:rFonts w:ascii="Arial" w:hAnsi="Arial" w:cs="Arial"/>
          <w:color w:val="222222"/>
          <w:sz w:val="24"/>
          <w:szCs w:val="24"/>
          <w:shd w:val="clear" w:color="auto" w:fill="FFFFFF"/>
          <w:lang w:val="en-US"/>
        </w:rPr>
        <w:t xml:space="preserve"> L, </w:t>
      </w:r>
      <w:proofErr w:type="spellStart"/>
      <w:r w:rsidR="00DB69F8" w:rsidRPr="00DB69F8">
        <w:rPr>
          <w:rFonts w:ascii="Arial" w:hAnsi="Arial" w:cs="Arial"/>
          <w:color w:val="222222"/>
          <w:sz w:val="24"/>
          <w:szCs w:val="24"/>
          <w:shd w:val="clear" w:color="auto" w:fill="FFFFFF"/>
          <w:lang w:val="en-US"/>
        </w:rPr>
        <w:t>Arah</w:t>
      </w:r>
      <w:proofErr w:type="spellEnd"/>
      <w:r w:rsidR="00DB69F8" w:rsidRPr="00DB69F8">
        <w:rPr>
          <w:rFonts w:ascii="Arial" w:hAnsi="Arial" w:cs="Arial"/>
          <w:color w:val="222222"/>
          <w:sz w:val="24"/>
          <w:szCs w:val="24"/>
          <w:shd w:val="clear" w:color="auto" w:fill="FFFFFF"/>
          <w:lang w:val="en-US"/>
        </w:rPr>
        <w:t xml:space="preserve"> OA, </w:t>
      </w:r>
      <w:proofErr w:type="spellStart"/>
      <w:r w:rsidR="00DB69F8" w:rsidRPr="00DB69F8">
        <w:rPr>
          <w:rFonts w:ascii="Arial" w:hAnsi="Arial" w:cs="Arial"/>
          <w:color w:val="222222"/>
          <w:sz w:val="24"/>
          <w:szCs w:val="24"/>
          <w:shd w:val="clear" w:color="auto" w:fill="FFFFFF"/>
          <w:lang w:val="en-US"/>
        </w:rPr>
        <w:t>Nissenson</w:t>
      </w:r>
      <w:proofErr w:type="spellEnd"/>
      <w:r w:rsidR="00DB69F8" w:rsidRPr="00DB69F8">
        <w:rPr>
          <w:rFonts w:ascii="Arial" w:hAnsi="Arial" w:cs="Arial"/>
          <w:color w:val="222222"/>
          <w:sz w:val="24"/>
          <w:szCs w:val="24"/>
          <w:shd w:val="clear" w:color="auto" w:fill="FFFFFF"/>
          <w:lang w:val="en-US"/>
        </w:rPr>
        <w:t xml:space="preserve"> AR, </w:t>
      </w:r>
      <w:proofErr w:type="spellStart"/>
      <w:r w:rsidR="00DB69F8" w:rsidRPr="00DB69F8">
        <w:rPr>
          <w:rFonts w:ascii="Arial" w:hAnsi="Arial" w:cs="Arial"/>
          <w:color w:val="222222"/>
          <w:sz w:val="24"/>
          <w:szCs w:val="24"/>
          <w:shd w:val="clear" w:color="auto" w:fill="FFFFFF"/>
          <w:lang w:val="en-US"/>
        </w:rPr>
        <w:t>kalantar</w:t>
      </w:r>
      <w:proofErr w:type="spellEnd"/>
      <w:r w:rsidR="00DB69F8" w:rsidRPr="00DB69F8">
        <w:rPr>
          <w:rFonts w:ascii="Arial" w:hAnsi="Arial" w:cs="Arial"/>
          <w:color w:val="222222"/>
          <w:sz w:val="24"/>
          <w:szCs w:val="24"/>
          <w:shd w:val="clear" w:color="auto" w:fill="FFFFFF"/>
          <w:lang w:val="en-US"/>
        </w:rPr>
        <w:t xml:space="preserve">- </w:t>
      </w:r>
      <w:proofErr w:type="spellStart"/>
      <w:r w:rsidR="00DB69F8" w:rsidRPr="00DB69F8">
        <w:rPr>
          <w:rFonts w:ascii="Arial" w:hAnsi="Arial" w:cs="Arial"/>
          <w:color w:val="222222"/>
          <w:sz w:val="24"/>
          <w:szCs w:val="24"/>
          <w:shd w:val="clear" w:color="auto" w:fill="FFFFFF"/>
          <w:lang w:val="en-US"/>
        </w:rPr>
        <w:t>Zadeh,K</w:t>
      </w:r>
      <w:proofErr w:type="spellEnd"/>
      <w:r w:rsidR="00DB69F8" w:rsidRPr="00DB69F8">
        <w:rPr>
          <w:rFonts w:ascii="Arial" w:hAnsi="Arial" w:cs="Arial"/>
          <w:color w:val="222222"/>
          <w:sz w:val="24"/>
          <w:szCs w:val="24"/>
          <w:shd w:val="clear" w:color="auto" w:fill="FFFFFF"/>
          <w:lang w:val="en-US"/>
        </w:rPr>
        <w:t xml:space="preserve">. Patterns and predictors of early mortality in incident hemodialysis patients: nee insights. Am </w:t>
      </w:r>
      <w:proofErr w:type="spellStart"/>
      <w:r w:rsidR="00DB69F8" w:rsidRPr="00DB69F8">
        <w:rPr>
          <w:rFonts w:ascii="Arial" w:hAnsi="Arial" w:cs="Arial"/>
          <w:color w:val="222222"/>
          <w:sz w:val="24"/>
          <w:szCs w:val="24"/>
          <w:shd w:val="clear" w:color="auto" w:fill="FFFFFF"/>
          <w:lang w:val="en-US"/>
        </w:rPr>
        <w:t>JNephrol</w:t>
      </w:r>
      <w:proofErr w:type="spellEnd"/>
      <w:r w:rsidR="00E02D4A">
        <w:rPr>
          <w:rFonts w:ascii="Arial" w:hAnsi="Arial" w:cs="Arial"/>
          <w:color w:val="222222"/>
          <w:sz w:val="24"/>
          <w:szCs w:val="24"/>
          <w:shd w:val="clear" w:color="auto" w:fill="FFFFFF"/>
          <w:lang w:val="en-US"/>
        </w:rPr>
        <w:t xml:space="preserve"> 2012; 35: 548-558. </w:t>
      </w:r>
    </w:p>
    <w:p w:rsidR="00C72207" w:rsidRPr="00C72207" w:rsidRDefault="00DB69F8" w:rsidP="00DD3378">
      <w:pPr>
        <w:spacing w:after="0" w:line="240" w:lineRule="auto"/>
        <w:jc w:val="both"/>
        <w:rPr>
          <w:rFonts w:ascii="Arial" w:eastAsia="Times New Roman" w:hAnsi="Arial" w:cs="Arial"/>
          <w:bCs/>
          <w:color w:val="000000" w:themeColor="text1"/>
          <w:kern w:val="36"/>
          <w:sz w:val="24"/>
          <w:szCs w:val="24"/>
          <w:lang w:val="en-US" w:eastAsia="es-CO"/>
        </w:rPr>
      </w:pPr>
      <w:r w:rsidRPr="00DB69F8">
        <w:rPr>
          <w:rFonts w:ascii="Arial" w:hAnsi="Arial" w:cs="Arial"/>
          <w:color w:val="222222"/>
          <w:sz w:val="24"/>
          <w:szCs w:val="24"/>
          <w:lang w:val="en-US"/>
        </w:rPr>
        <w:br/>
      </w:r>
      <w:r w:rsidRPr="00DB69F8">
        <w:rPr>
          <w:rFonts w:ascii="Arial" w:hAnsi="Arial" w:cs="Arial"/>
          <w:color w:val="222222"/>
          <w:sz w:val="24"/>
          <w:szCs w:val="24"/>
          <w:lang w:val="en-US"/>
        </w:rPr>
        <w:br/>
      </w:r>
      <w:r w:rsidRPr="00DB69F8">
        <w:rPr>
          <w:rFonts w:ascii="Arial" w:hAnsi="Arial" w:cs="Arial"/>
          <w:color w:val="222222"/>
          <w:sz w:val="24"/>
          <w:szCs w:val="24"/>
          <w:shd w:val="clear" w:color="auto" w:fill="FFFFFF"/>
          <w:lang w:val="en-US"/>
        </w:rPr>
        <w:t xml:space="preserve">2. </w:t>
      </w:r>
      <w:proofErr w:type="spellStart"/>
      <w:r w:rsidRPr="00DB69F8">
        <w:rPr>
          <w:rFonts w:ascii="Arial" w:hAnsi="Arial" w:cs="Arial"/>
          <w:color w:val="222222"/>
          <w:sz w:val="24"/>
          <w:szCs w:val="24"/>
          <w:shd w:val="clear" w:color="auto" w:fill="FFFFFF"/>
          <w:lang w:val="en-US"/>
        </w:rPr>
        <w:t>Labeau</w:t>
      </w:r>
      <w:proofErr w:type="spellEnd"/>
      <w:r w:rsidRPr="00DB69F8">
        <w:rPr>
          <w:rFonts w:ascii="Arial" w:hAnsi="Arial" w:cs="Arial"/>
          <w:color w:val="222222"/>
          <w:sz w:val="24"/>
          <w:szCs w:val="24"/>
          <w:shd w:val="clear" w:color="auto" w:fill="FFFFFF"/>
          <w:lang w:val="en-US"/>
        </w:rPr>
        <w:t xml:space="preserve"> SO, </w:t>
      </w:r>
      <w:proofErr w:type="spellStart"/>
      <w:r w:rsidRPr="00DB69F8">
        <w:rPr>
          <w:rFonts w:ascii="Arial" w:hAnsi="Arial" w:cs="Arial"/>
          <w:color w:val="222222"/>
          <w:sz w:val="24"/>
          <w:szCs w:val="24"/>
          <w:shd w:val="clear" w:color="auto" w:fill="FFFFFF"/>
          <w:lang w:val="en-US"/>
        </w:rPr>
        <w:t>Vandijck</w:t>
      </w:r>
      <w:proofErr w:type="spellEnd"/>
      <w:r w:rsidRPr="00DB69F8">
        <w:rPr>
          <w:rFonts w:ascii="Arial" w:hAnsi="Arial" w:cs="Arial"/>
          <w:color w:val="222222"/>
          <w:sz w:val="24"/>
          <w:szCs w:val="24"/>
          <w:shd w:val="clear" w:color="auto" w:fill="FFFFFF"/>
          <w:lang w:val="en-US"/>
        </w:rPr>
        <w:t xml:space="preserve"> </w:t>
      </w:r>
      <w:proofErr w:type="spellStart"/>
      <w:r w:rsidRPr="00DB69F8">
        <w:rPr>
          <w:rFonts w:ascii="Arial" w:hAnsi="Arial" w:cs="Arial"/>
          <w:color w:val="222222"/>
          <w:sz w:val="24"/>
          <w:szCs w:val="24"/>
          <w:shd w:val="clear" w:color="auto" w:fill="FFFFFF"/>
          <w:lang w:val="en-US"/>
        </w:rPr>
        <w:t>Dm</w:t>
      </w:r>
      <w:proofErr w:type="spellEnd"/>
      <w:r w:rsidRPr="00DB69F8">
        <w:rPr>
          <w:rFonts w:ascii="Arial" w:hAnsi="Arial" w:cs="Arial"/>
          <w:color w:val="222222"/>
          <w:sz w:val="24"/>
          <w:szCs w:val="24"/>
          <w:shd w:val="clear" w:color="auto" w:fill="FFFFFF"/>
          <w:lang w:val="en-US"/>
        </w:rPr>
        <w:t xml:space="preserve">, </w:t>
      </w:r>
      <w:proofErr w:type="spellStart"/>
      <w:r w:rsidRPr="00DB69F8">
        <w:rPr>
          <w:rFonts w:ascii="Arial" w:hAnsi="Arial" w:cs="Arial"/>
          <w:color w:val="222222"/>
          <w:sz w:val="24"/>
          <w:szCs w:val="24"/>
          <w:shd w:val="clear" w:color="auto" w:fill="FFFFFF"/>
          <w:lang w:val="en-US"/>
        </w:rPr>
        <w:t>Rello</w:t>
      </w:r>
      <w:proofErr w:type="spellEnd"/>
      <w:r w:rsidRPr="00DB69F8">
        <w:rPr>
          <w:rFonts w:ascii="Arial" w:hAnsi="Arial" w:cs="Arial"/>
          <w:color w:val="222222"/>
          <w:sz w:val="24"/>
          <w:szCs w:val="24"/>
          <w:shd w:val="clear" w:color="auto" w:fill="FFFFFF"/>
          <w:lang w:val="en-US"/>
        </w:rPr>
        <w:t xml:space="preserve"> J, Adams S, Rosa A, </w:t>
      </w:r>
      <w:proofErr w:type="spellStart"/>
      <w:r w:rsidRPr="00DB69F8">
        <w:rPr>
          <w:rFonts w:ascii="Arial" w:hAnsi="Arial" w:cs="Arial"/>
          <w:color w:val="222222"/>
          <w:sz w:val="24"/>
          <w:szCs w:val="24"/>
          <w:shd w:val="clear" w:color="auto" w:fill="FFFFFF"/>
          <w:lang w:val="en-US"/>
        </w:rPr>
        <w:t>Wenisch</w:t>
      </w:r>
      <w:proofErr w:type="spellEnd"/>
      <w:r w:rsidRPr="00DB69F8">
        <w:rPr>
          <w:rFonts w:ascii="Arial" w:hAnsi="Arial" w:cs="Arial"/>
          <w:color w:val="222222"/>
          <w:sz w:val="24"/>
          <w:szCs w:val="24"/>
          <w:shd w:val="clear" w:color="auto" w:fill="FFFFFF"/>
          <w:lang w:val="en-US"/>
        </w:rPr>
        <w:t xml:space="preserve"> C, et al. EVIDENCE study investigator. Center for Disease control and prevention guidelines for preventing central venous catheter- related infection: results of a knowledge test among 3405 European intensive care nurses. </w:t>
      </w:r>
      <w:r w:rsidRPr="0057167F">
        <w:rPr>
          <w:rFonts w:ascii="Arial" w:hAnsi="Arial" w:cs="Arial"/>
          <w:color w:val="222222"/>
          <w:sz w:val="24"/>
          <w:szCs w:val="24"/>
          <w:shd w:val="clear" w:color="auto" w:fill="FFFFFF"/>
          <w:lang w:val="en-US"/>
        </w:rPr>
        <w:t>Critic care med 2009; 37: 320-323.</w:t>
      </w:r>
    </w:p>
    <w:p w:rsidR="00DD3378" w:rsidRDefault="00DD3378" w:rsidP="00DD3378">
      <w:pPr>
        <w:spacing w:after="0" w:line="240" w:lineRule="auto"/>
        <w:jc w:val="both"/>
        <w:rPr>
          <w:rFonts w:ascii="Arial" w:eastAsia="Times New Roman" w:hAnsi="Arial" w:cs="Arial"/>
          <w:color w:val="000000" w:themeColor="text1"/>
          <w:sz w:val="24"/>
          <w:szCs w:val="24"/>
          <w:lang w:val="en-US" w:eastAsia="es-CO"/>
        </w:rPr>
      </w:pPr>
    </w:p>
    <w:p w:rsidR="00A10DCB" w:rsidRDefault="00DD3378" w:rsidP="00DD3378">
      <w:pPr>
        <w:spacing w:after="0" w:line="240" w:lineRule="auto"/>
        <w:jc w:val="both"/>
        <w:rPr>
          <w:rFonts w:ascii="Arial" w:hAnsi="Arial" w:cs="Arial"/>
          <w:color w:val="231F20"/>
          <w:sz w:val="24"/>
          <w:szCs w:val="24"/>
          <w:lang w:val="en-US"/>
        </w:rPr>
      </w:pPr>
      <w:r>
        <w:rPr>
          <w:rFonts w:ascii="Arial" w:eastAsia="Times New Roman" w:hAnsi="Arial" w:cs="Arial"/>
          <w:color w:val="000000" w:themeColor="text1"/>
          <w:sz w:val="24"/>
          <w:szCs w:val="24"/>
          <w:lang w:val="en-US" w:eastAsia="es-CO"/>
        </w:rPr>
        <w:t xml:space="preserve">3. </w:t>
      </w:r>
      <w:r w:rsidR="00747850" w:rsidRPr="00242C81">
        <w:rPr>
          <w:rFonts w:ascii="Arial" w:hAnsi="Arial" w:cs="Arial"/>
          <w:bCs/>
          <w:color w:val="231F20"/>
          <w:sz w:val="24"/>
          <w:szCs w:val="24"/>
          <w:lang w:val="en-US"/>
        </w:rPr>
        <w:t>Yi-</w:t>
      </w:r>
      <w:proofErr w:type="spellStart"/>
      <w:r w:rsidR="00747850" w:rsidRPr="00242C81">
        <w:rPr>
          <w:rFonts w:ascii="Arial" w:hAnsi="Arial" w:cs="Arial"/>
          <w:bCs/>
          <w:color w:val="231F20"/>
          <w:sz w:val="24"/>
          <w:szCs w:val="24"/>
          <w:lang w:val="en-US"/>
        </w:rPr>
        <w:t>Tsung</w:t>
      </w:r>
      <w:proofErr w:type="spellEnd"/>
      <w:r w:rsidR="00747850" w:rsidRPr="00242C81">
        <w:rPr>
          <w:rFonts w:ascii="Arial" w:hAnsi="Arial" w:cs="Arial"/>
          <w:bCs/>
          <w:color w:val="231F20"/>
          <w:sz w:val="24"/>
          <w:szCs w:val="24"/>
          <w:lang w:val="en-US"/>
        </w:rPr>
        <w:t xml:space="preserve"> Lin, Yuan-Yu </w:t>
      </w:r>
      <w:proofErr w:type="spellStart"/>
      <w:r w:rsidR="00747850" w:rsidRPr="00242C81">
        <w:rPr>
          <w:rFonts w:ascii="Arial" w:hAnsi="Arial" w:cs="Arial"/>
          <w:bCs/>
          <w:color w:val="231F20"/>
          <w:sz w:val="24"/>
          <w:szCs w:val="24"/>
          <w:lang w:val="en-US"/>
        </w:rPr>
        <w:t>Jeng</w:t>
      </w:r>
      <w:proofErr w:type="spellEnd"/>
      <w:r w:rsidR="00747850" w:rsidRPr="00242C81">
        <w:rPr>
          <w:rFonts w:ascii="Arial" w:hAnsi="Arial" w:cs="Arial"/>
          <w:bCs/>
          <w:color w:val="231F20"/>
          <w:sz w:val="24"/>
          <w:szCs w:val="24"/>
          <w:lang w:val="en-US"/>
        </w:rPr>
        <w:t>, Mei-Lin Lin, Kwok-</w:t>
      </w:r>
      <w:proofErr w:type="spellStart"/>
      <w:r w:rsidR="00747850" w:rsidRPr="00242C81">
        <w:rPr>
          <w:rFonts w:ascii="Arial" w:hAnsi="Arial" w:cs="Arial"/>
          <w:bCs/>
          <w:color w:val="231F20"/>
          <w:sz w:val="24"/>
          <w:szCs w:val="24"/>
          <w:lang w:val="en-US"/>
        </w:rPr>
        <w:t>Woon</w:t>
      </w:r>
      <w:proofErr w:type="spellEnd"/>
      <w:r w:rsidR="00747850" w:rsidRPr="00242C81">
        <w:rPr>
          <w:rFonts w:ascii="Arial" w:hAnsi="Arial" w:cs="Arial"/>
          <w:bCs/>
          <w:color w:val="231F20"/>
          <w:sz w:val="24"/>
          <w:szCs w:val="24"/>
          <w:lang w:val="en-US"/>
        </w:rPr>
        <w:t xml:space="preserve"> Yu, Fu-Der Wang*, Cheng-Yi Liu</w:t>
      </w:r>
      <w:r w:rsidR="00747850" w:rsidRPr="00242C81">
        <w:rPr>
          <w:rFonts w:ascii="Arial" w:hAnsi="Arial" w:cs="Arial"/>
          <w:color w:val="231F20"/>
          <w:sz w:val="24"/>
          <w:szCs w:val="24"/>
          <w:lang w:val="en-US"/>
        </w:rPr>
        <w:t>.</w:t>
      </w:r>
      <w:r w:rsidR="0005203C">
        <w:rPr>
          <w:rFonts w:ascii="Arial" w:hAnsi="Arial" w:cs="Arial"/>
          <w:color w:val="231F20"/>
          <w:sz w:val="24"/>
          <w:szCs w:val="24"/>
          <w:lang w:val="en-US"/>
        </w:rPr>
        <w:t xml:space="preserve"> </w:t>
      </w:r>
      <w:r w:rsidR="00A10DCB" w:rsidRPr="00242C81">
        <w:rPr>
          <w:rFonts w:ascii="Arial" w:hAnsi="Arial" w:cs="Arial"/>
          <w:color w:val="231F20"/>
          <w:sz w:val="24"/>
          <w:szCs w:val="24"/>
          <w:lang w:val="en-US"/>
        </w:rPr>
        <w:t>Original Article</w:t>
      </w:r>
      <w:r w:rsidR="00747850" w:rsidRPr="00242C81">
        <w:rPr>
          <w:rFonts w:ascii="Arial" w:hAnsi="Arial" w:cs="Arial"/>
          <w:color w:val="231F20"/>
          <w:sz w:val="24"/>
          <w:szCs w:val="24"/>
          <w:lang w:val="en-US"/>
        </w:rPr>
        <w:t xml:space="preserve">, </w:t>
      </w:r>
      <w:r w:rsidR="00A10DCB" w:rsidRPr="00242C81">
        <w:rPr>
          <w:rFonts w:ascii="Arial" w:hAnsi="Arial" w:cs="Arial"/>
          <w:bCs/>
          <w:color w:val="231F20"/>
          <w:sz w:val="24"/>
          <w:szCs w:val="24"/>
          <w:lang w:val="en-US"/>
        </w:rPr>
        <w:t>Clinical and Microbiological Characteristics of</w:t>
      </w:r>
      <w:r w:rsidR="00747850" w:rsidRPr="00242C81">
        <w:rPr>
          <w:rFonts w:ascii="Arial" w:hAnsi="Arial" w:cs="Arial"/>
          <w:bCs/>
          <w:color w:val="231F20"/>
          <w:sz w:val="24"/>
          <w:szCs w:val="24"/>
          <w:lang w:val="en-US"/>
        </w:rPr>
        <w:t xml:space="preserve"> </w:t>
      </w:r>
      <w:r w:rsidR="00A10DCB" w:rsidRPr="00242C81">
        <w:rPr>
          <w:rFonts w:ascii="Arial" w:hAnsi="Arial" w:cs="Arial"/>
          <w:bCs/>
          <w:i/>
          <w:iCs/>
          <w:color w:val="231F20"/>
          <w:sz w:val="24"/>
          <w:szCs w:val="24"/>
          <w:lang w:val="en-US"/>
        </w:rPr>
        <w:t xml:space="preserve">Chryseobacterium indologenes </w:t>
      </w:r>
      <w:r w:rsidR="00A10DCB" w:rsidRPr="00242C81">
        <w:rPr>
          <w:rFonts w:ascii="Arial" w:hAnsi="Arial" w:cs="Arial"/>
          <w:bCs/>
          <w:color w:val="231F20"/>
          <w:sz w:val="24"/>
          <w:szCs w:val="24"/>
          <w:lang w:val="en-US"/>
        </w:rPr>
        <w:t>Bacteremia</w:t>
      </w:r>
      <w:r w:rsidR="00747850" w:rsidRPr="00242C81">
        <w:rPr>
          <w:rFonts w:ascii="Arial" w:hAnsi="Arial" w:cs="Arial"/>
          <w:bCs/>
          <w:color w:val="231F20"/>
          <w:sz w:val="24"/>
          <w:szCs w:val="24"/>
          <w:lang w:val="en-US"/>
        </w:rPr>
        <w:t xml:space="preserve">.  </w:t>
      </w:r>
      <w:r w:rsidR="00747850" w:rsidRPr="00242C81">
        <w:rPr>
          <w:rFonts w:ascii="Arial" w:hAnsi="Arial" w:cs="Arial"/>
          <w:color w:val="231F20"/>
          <w:sz w:val="24"/>
          <w:szCs w:val="24"/>
          <w:lang w:val="en-US"/>
        </w:rPr>
        <w:t xml:space="preserve">J </w:t>
      </w:r>
      <w:proofErr w:type="spellStart"/>
      <w:r w:rsidR="00747850" w:rsidRPr="00242C81">
        <w:rPr>
          <w:rFonts w:ascii="Arial" w:hAnsi="Arial" w:cs="Arial"/>
          <w:color w:val="231F20"/>
          <w:sz w:val="24"/>
          <w:szCs w:val="24"/>
          <w:lang w:val="en-US"/>
        </w:rPr>
        <w:t>Microbiol</w:t>
      </w:r>
      <w:proofErr w:type="spellEnd"/>
      <w:r w:rsidR="00747850" w:rsidRPr="00242C81">
        <w:rPr>
          <w:rFonts w:ascii="Arial" w:hAnsi="Arial" w:cs="Arial"/>
          <w:color w:val="231F20"/>
          <w:sz w:val="24"/>
          <w:szCs w:val="24"/>
          <w:lang w:val="en-US"/>
        </w:rPr>
        <w:t xml:space="preserve"> </w:t>
      </w:r>
      <w:proofErr w:type="spellStart"/>
      <w:r w:rsidR="00747850" w:rsidRPr="00242C81">
        <w:rPr>
          <w:rFonts w:ascii="Arial" w:hAnsi="Arial" w:cs="Arial"/>
          <w:color w:val="231F20"/>
          <w:sz w:val="24"/>
          <w:szCs w:val="24"/>
          <w:lang w:val="en-US"/>
        </w:rPr>
        <w:t>Immunol</w:t>
      </w:r>
      <w:proofErr w:type="spellEnd"/>
      <w:r w:rsidR="00747850" w:rsidRPr="00242C81">
        <w:rPr>
          <w:rFonts w:ascii="Arial" w:hAnsi="Arial" w:cs="Arial"/>
          <w:color w:val="231F20"/>
          <w:sz w:val="24"/>
          <w:szCs w:val="24"/>
          <w:lang w:val="en-US"/>
        </w:rPr>
        <w:t xml:space="preserve"> Infect 2010</w:t>
      </w:r>
      <w:r w:rsidR="006D3779" w:rsidRPr="00242C81">
        <w:rPr>
          <w:rFonts w:ascii="Arial" w:hAnsi="Arial" w:cs="Arial"/>
          <w:color w:val="231F20"/>
          <w:sz w:val="24"/>
          <w:szCs w:val="24"/>
          <w:lang w:val="en-US"/>
        </w:rPr>
        <w:t>; 43</w:t>
      </w:r>
      <w:r w:rsidR="00747850" w:rsidRPr="00242C81">
        <w:rPr>
          <w:rFonts w:ascii="Arial" w:hAnsi="Arial" w:cs="Arial"/>
          <w:color w:val="231F20"/>
          <w:sz w:val="24"/>
          <w:szCs w:val="24"/>
          <w:lang w:val="en-US"/>
        </w:rPr>
        <w:t>(6):498–505.</w:t>
      </w:r>
      <w:r w:rsidR="006D3779" w:rsidRPr="00242C81">
        <w:rPr>
          <w:rFonts w:ascii="Arial" w:hAnsi="Arial" w:cs="Arial"/>
          <w:color w:val="231F20"/>
          <w:sz w:val="24"/>
          <w:szCs w:val="24"/>
          <w:lang w:val="en-US"/>
        </w:rPr>
        <w:t xml:space="preserve"> </w:t>
      </w:r>
    </w:p>
    <w:p w:rsidR="00246A74" w:rsidRDefault="00246A74" w:rsidP="00DD3378">
      <w:pPr>
        <w:spacing w:after="0" w:line="240" w:lineRule="auto"/>
        <w:jc w:val="both"/>
        <w:rPr>
          <w:rFonts w:ascii="Arial" w:hAnsi="Arial" w:cs="Arial"/>
          <w:color w:val="231F20"/>
          <w:sz w:val="24"/>
          <w:szCs w:val="24"/>
          <w:lang w:val="en-US"/>
        </w:rPr>
      </w:pPr>
    </w:p>
    <w:p w:rsidR="004B384E" w:rsidRPr="004B384E" w:rsidRDefault="00C3388D" w:rsidP="004B384E">
      <w:pPr>
        <w:shd w:val="clear" w:color="auto" w:fill="FFFFFF"/>
        <w:tabs>
          <w:tab w:val="left" w:pos="284"/>
        </w:tabs>
        <w:jc w:val="both"/>
        <w:rPr>
          <w:rFonts w:ascii="Arial" w:hAnsi="Arial" w:cs="Arial"/>
          <w:vanish/>
          <w:color w:val="000000" w:themeColor="text1"/>
          <w:sz w:val="24"/>
          <w:szCs w:val="24"/>
          <w:lang w:val="en"/>
        </w:rPr>
      </w:pPr>
      <w:r w:rsidRPr="00011FB7">
        <w:rPr>
          <w:rFonts w:ascii="Arial" w:hAnsi="Arial" w:cs="Arial"/>
          <w:color w:val="231F20"/>
          <w:sz w:val="24"/>
          <w:szCs w:val="24"/>
          <w:lang w:val="en-US"/>
        </w:rPr>
        <w:t>4</w:t>
      </w:r>
      <w:r w:rsidR="004B384E" w:rsidRPr="00011FB7">
        <w:rPr>
          <w:rFonts w:ascii="Arial" w:hAnsi="Arial" w:cs="Arial"/>
          <w:color w:val="231F20"/>
          <w:sz w:val="24"/>
          <w:szCs w:val="24"/>
          <w:lang w:val="en-US"/>
        </w:rPr>
        <w:t xml:space="preserve">. </w:t>
      </w:r>
      <w:hyperlink r:id="rId10" w:history="1">
        <w:r w:rsidR="004B384E" w:rsidRPr="004B384E">
          <w:rPr>
            <w:rStyle w:val="Hipervnculo"/>
            <w:rFonts w:ascii="Arial" w:hAnsi="Arial" w:cs="Arial"/>
            <w:color w:val="000000" w:themeColor="text1"/>
            <w:sz w:val="24"/>
            <w:szCs w:val="24"/>
            <w:u w:val="none"/>
            <w:lang w:val="en-US"/>
          </w:rPr>
          <w:t>Jeffrey T. Kirby</w:t>
        </w:r>
      </w:hyperlink>
      <w:r w:rsidR="004B384E" w:rsidRPr="004B384E">
        <w:rPr>
          <w:rFonts w:ascii="Arial" w:hAnsi="Arial" w:cs="Arial"/>
          <w:color w:val="000000" w:themeColor="text1"/>
          <w:sz w:val="24"/>
          <w:szCs w:val="24"/>
          <w:lang w:val="en-US"/>
        </w:rPr>
        <w:t>,</w:t>
      </w:r>
      <w:r w:rsidR="007D7AB2">
        <w:rPr>
          <w:rFonts w:ascii="Arial" w:hAnsi="Arial" w:cs="Arial"/>
          <w:color w:val="000000" w:themeColor="text1"/>
          <w:sz w:val="24"/>
          <w:szCs w:val="24"/>
          <w:vertAlign w:val="superscript"/>
          <w:lang w:val="en-US"/>
        </w:rPr>
        <w:t xml:space="preserve"> </w:t>
      </w:r>
      <w:hyperlink r:id="rId11" w:history="1">
        <w:proofErr w:type="spellStart"/>
        <w:r w:rsidR="004B384E" w:rsidRPr="004B384E">
          <w:rPr>
            <w:rStyle w:val="Hipervnculo"/>
            <w:rFonts w:ascii="Arial" w:hAnsi="Arial" w:cs="Arial"/>
            <w:color w:val="000000" w:themeColor="text1"/>
            <w:sz w:val="24"/>
            <w:szCs w:val="24"/>
            <w:u w:val="none"/>
            <w:lang w:val="en-US"/>
          </w:rPr>
          <w:t>Helio</w:t>
        </w:r>
        <w:proofErr w:type="spellEnd"/>
        <w:r w:rsidR="004B384E" w:rsidRPr="004B384E">
          <w:rPr>
            <w:rStyle w:val="Hipervnculo"/>
            <w:rFonts w:ascii="Arial" w:hAnsi="Arial" w:cs="Arial"/>
            <w:color w:val="000000" w:themeColor="text1"/>
            <w:sz w:val="24"/>
            <w:szCs w:val="24"/>
            <w:u w:val="none"/>
            <w:lang w:val="en-US"/>
          </w:rPr>
          <w:t xml:space="preserve"> S. </w:t>
        </w:r>
        <w:proofErr w:type="spellStart"/>
        <w:r w:rsidR="004B384E" w:rsidRPr="004B384E">
          <w:rPr>
            <w:rStyle w:val="Hipervnculo"/>
            <w:rFonts w:ascii="Arial" w:hAnsi="Arial" w:cs="Arial"/>
            <w:color w:val="000000" w:themeColor="text1"/>
            <w:sz w:val="24"/>
            <w:szCs w:val="24"/>
            <w:u w:val="none"/>
            <w:lang w:val="en-US"/>
          </w:rPr>
          <w:t>Sader</w:t>
        </w:r>
        <w:proofErr w:type="spellEnd"/>
      </w:hyperlink>
      <w:r w:rsidR="004B384E" w:rsidRPr="004B384E">
        <w:rPr>
          <w:rFonts w:ascii="Arial" w:hAnsi="Arial" w:cs="Arial"/>
          <w:color w:val="000000" w:themeColor="text1"/>
          <w:sz w:val="24"/>
          <w:szCs w:val="24"/>
          <w:lang w:val="en-US"/>
        </w:rPr>
        <w:t>,</w:t>
      </w:r>
      <w:r w:rsidR="004B384E" w:rsidRPr="004B384E">
        <w:rPr>
          <w:rFonts w:ascii="Arial" w:hAnsi="Arial" w:cs="Arial"/>
          <w:color w:val="000000" w:themeColor="text1"/>
          <w:sz w:val="24"/>
          <w:szCs w:val="24"/>
          <w:vertAlign w:val="superscript"/>
          <w:lang w:val="en-US"/>
        </w:rPr>
        <w:t>,*</w:t>
      </w:r>
      <w:r w:rsidR="004B384E" w:rsidRPr="004B384E">
        <w:rPr>
          <w:rFonts w:ascii="Arial" w:hAnsi="Arial" w:cs="Arial"/>
          <w:color w:val="000000" w:themeColor="text1"/>
          <w:sz w:val="24"/>
          <w:szCs w:val="24"/>
          <w:lang w:val="en-US"/>
        </w:rPr>
        <w:t> </w:t>
      </w:r>
      <w:hyperlink r:id="rId12" w:history="1">
        <w:r w:rsidR="004B384E" w:rsidRPr="004B384E">
          <w:rPr>
            <w:rStyle w:val="Hipervnculo"/>
            <w:rFonts w:ascii="Arial" w:hAnsi="Arial" w:cs="Arial"/>
            <w:color w:val="000000" w:themeColor="text1"/>
            <w:sz w:val="24"/>
            <w:szCs w:val="24"/>
            <w:u w:val="none"/>
            <w:lang w:val="en-US"/>
          </w:rPr>
          <w:t>Timothy R. Walsh</w:t>
        </w:r>
      </w:hyperlink>
      <w:r w:rsidR="004B384E" w:rsidRPr="004B384E">
        <w:rPr>
          <w:rFonts w:ascii="Arial" w:hAnsi="Arial" w:cs="Arial"/>
          <w:color w:val="000000" w:themeColor="text1"/>
          <w:sz w:val="24"/>
          <w:szCs w:val="24"/>
          <w:lang w:val="en-US"/>
        </w:rPr>
        <w:t>, and </w:t>
      </w:r>
      <w:hyperlink r:id="rId13" w:history="1">
        <w:r w:rsidR="004B384E" w:rsidRPr="004B384E">
          <w:rPr>
            <w:rStyle w:val="Hipervnculo"/>
            <w:rFonts w:ascii="Arial" w:hAnsi="Arial" w:cs="Arial"/>
            <w:color w:val="000000" w:themeColor="text1"/>
            <w:sz w:val="24"/>
            <w:szCs w:val="24"/>
            <w:u w:val="none"/>
            <w:lang w:val="en-US"/>
          </w:rPr>
          <w:t>Ronald N. Jones</w:t>
        </w:r>
      </w:hyperlink>
      <w:r w:rsidR="0005203C" w:rsidRPr="0005203C">
        <w:rPr>
          <w:lang w:val="en-US"/>
        </w:rPr>
        <w:t xml:space="preserve"> </w:t>
      </w:r>
      <w:r w:rsidR="004B384E" w:rsidRPr="004B384E">
        <w:rPr>
          <w:rFonts w:ascii="Arial" w:hAnsi="Arial" w:cs="Arial"/>
          <w:color w:val="000000" w:themeColor="text1"/>
          <w:sz w:val="24"/>
          <w:szCs w:val="24"/>
          <w:lang w:val="en-US"/>
        </w:rPr>
        <w:t>Antimicrobial Susceptibility and Epidemiology of a Worldwide Collection  of </w:t>
      </w:r>
      <w:r w:rsidR="004B384E" w:rsidRPr="004B384E">
        <w:rPr>
          <w:rStyle w:val="nfasis"/>
          <w:rFonts w:ascii="Arial" w:hAnsi="Arial" w:cs="Arial"/>
          <w:color w:val="000000" w:themeColor="text1"/>
          <w:sz w:val="24"/>
          <w:szCs w:val="24"/>
          <w:lang w:val="en-US"/>
        </w:rPr>
        <w:t>Chryseobacterium</w:t>
      </w:r>
      <w:r w:rsidR="004B384E" w:rsidRPr="004B384E">
        <w:rPr>
          <w:rFonts w:ascii="Arial" w:hAnsi="Arial" w:cs="Arial"/>
          <w:color w:val="000000" w:themeColor="text1"/>
          <w:sz w:val="24"/>
          <w:szCs w:val="24"/>
          <w:lang w:val="en-US"/>
        </w:rPr>
        <w:t xml:space="preserve"> spp.: Report from the SENTRY Antimicrobial Surveillance </w:t>
      </w:r>
      <w:r w:rsidR="006479F8">
        <w:rPr>
          <w:rFonts w:ascii="Arial" w:hAnsi="Arial" w:cs="Arial"/>
          <w:color w:val="000000" w:themeColor="text1"/>
          <w:sz w:val="24"/>
          <w:szCs w:val="24"/>
          <w:lang w:val="en-US"/>
        </w:rPr>
        <w:t>p</w:t>
      </w:r>
      <w:r w:rsidR="0005203C">
        <w:rPr>
          <w:rFonts w:ascii="Arial" w:hAnsi="Arial" w:cs="Arial"/>
          <w:color w:val="000000" w:themeColor="text1"/>
          <w:sz w:val="24"/>
          <w:szCs w:val="24"/>
          <w:lang w:val="en-US"/>
        </w:rPr>
        <w:t xml:space="preserve">rogram (1997-2001). </w:t>
      </w:r>
      <w:r w:rsidR="004B384E" w:rsidRPr="004B384E">
        <w:rPr>
          <w:rFonts w:ascii="Arial" w:hAnsi="Arial" w:cs="Arial"/>
          <w:vanish/>
          <w:color w:val="000000" w:themeColor="text1"/>
          <w:sz w:val="24"/>
          <w:szCs w:val="24"/>
          <w:lang w:val="en"/>
        </w:rPr>
        <w:t>The Jones Group/JMI Laboratories, North Liberty, Iowa,</w:t>
      </w:r>
      <w:r w:rsidR="004B384E" w:rsidRPr="004B384E">
        <w:rPr>
          <w:rFonts w:ascii="Arial" w:hAnsi="Arial" w:cs="Arial"/>
          <w:vanish/>
          <w:color w:val="000000" w:themeColor="text1"/>
          <w:sz w:val="24"/>
          <w:szCs w:val="24"/>
          <w:vertAlign w:val="superscript"/>
          <w:lang w:val="en"/>
        </w:rPr>
        <w:t>1</w:t>
      </w:r>
      <w:r w:rsidR="004B384E" w:rsidRPr="004B384E">
        <w:rPr>
          <w:rFonts w:ascii="Arial" w:hAnsi="Arial" w:cs="Arial"/>
          <w:vanish/>
          <w:color w:val="000000" w:themeColor="text1"/>
          <w:sz w:val="24"/>
          <w:szCs w:val="24"/>
          <w:lang w:val="en"/>
        </w:rPr>
        <w:t> Federal University of São Paulo, São Paulo, Brazil,</w:t>
      </w:r>
      <w:r w:rsidR="004B384E" w:rsidRPr="004B384E">
        <w:rPr>
          <w:rFonts w:ascii="Arial" w:hAnsi="Arial" w:cs="Arial"/>
          <w:vanish/>
          <w:color w:val="000000" w:themeColor="text1"/>
          <w:sz w:val="24"/>
          <w:szCs w:val="24"/>
          <w:vertAlign w:val="superscript"/>
          <w:lang w:val="en"/>
        </w:rPr>
        <w:t>2</w:t>
      </w:r>
      <w:r w:rsidR="004B384E" w:rsidRPr="004B384E">
        <w:rPr>
          <w:rFonts w:ascii="Arial" w:hAnsi="Arial" w:cs="Arial"/>
          <w:vanish/>
          <w:color w:val="000000" w:themeColor="text1"/>
          <w:sz w:val="24"/>
          <w:szCs w:val="24"/>
          <w:lang w:val="en"/>
        </w:rPr>
        <w:t> University of Bristol, Bristol, United Kingdom,</w:t>
      </w:r>
      <w:r w:rsidR="004B384E" w:rsidRPr="004B384E">
        <w:rPr>
          <w:rFonts w:ascii="Arial" w:hAnsi="Arial" w:cs="Arial"/>
          <w:vanish/>
          <w:color w:val="000000" w:themeColor="text1"/>
          <w:sz w:val="24"/>
          <w:szCs w:val="24"/>
          <w:vertAlign w:val="superscript"/>
          <w:lang w:val="en"/>
        </w:rPr>
        <w:t>3</w:t>
      </w:r>
      <w:r w:rsidR="004B384E" w:rsidRPr="004B384E">
        <w:rPr>
          <w:rFonts w:ascii="Arial" w:hAnsi="Arial" w:cs="Arial"/>
          <w:vanish/>
          <w:color w:val="000000" w:themeColor="text1"/>
          <w:sz w:val="24"/>
          <w:szCs w:val="24"/>
          <w:lang w:val="en"/>
        </w:rPr>
        <w:t> Tufts University School of Medicine, Boston, Massachusetts</w:t>
      </w:r>
      <w:r w:rsidR="004B384E" w:rsidRPr="004B384E">
        <w:rPr>
          <w:rFonts w:ascii="Arial" w:hAnsi="Arial" w:cs="Arial"/>
          <w:vanish/>
          <w:color w:val="000000" w:themeColor="text1"/>
          <w:sz w:val="24"/>
          <w:szCs w:val="24"/>
          <w:vertAlign w:val="superscript"/>
          <w:lang w:val="en"/>
        </w:rPr>
        <w:t>4</w:t>
      </w:r>
    </w:p>
    <w:p w:rsidR="00246A74" w:rsidRPr="0005203C" w:rsidRDefault="0005203C" w:rsidP="0005203C">
      <w:pPr>
        <w:shd w:val="clear" w:color="auto" w:fill="FFFFFF"/>
        <w:tabs>
          <w:tab w:val="left" w:pos="284"/>
        </w:tabs>
        <w:jc w:val="both"/>
        <w:rPr>
          <w:rFonts w:ascii="Arial" w:hAnsi="Arial" w:cs="Arial"/>
          <w:color w:val="231F20"/>
          <w:sz w:val="24"/>
          <w:szCs w:val="24"/>
          <w:lang w:val="en-US"/>
        </w:rPr>
      </w:pPr>
      <w:r>
        <w:rPr>
          <w:rFonts w:ascii="Arial" w:hAnsi="Arial" w:cs="Arial"/>
          <w:vanish/>
          <w:color w:val="000000" w:themeColor="text1"/>
          <w:sz w:val="24"/>
          <w:szCs w:val="24"/>
          <w:lang w:val="en"/>
        </w:rPr>
        <w:t xml:space="preserve">. </w:t>
      </w:r>
    </w:p>
    <w:p w:rsidR="004B384E" w:rsidRPr="00915281" w:rsidRDefault="00915281" w:rsidP="0069547E">
      <w:pPr>
        <w:shd w:val="clear" w:color="auto" w:fill="FFFFFF"/>
        <w:tabs>
          <w:tab w:val="left" w:pos="284"/>
        </w:tabs>
        <w:jc w:val="both"/>
        <w:rPr>
          <w:rFonts w:ascii="Arial" w:hAnsi="Arial" w:cs="Arial"/>
          <w:color w:val="000000"/>
        </w:rPr>
      </w:pPr>
      <w:r>
        <w:rPr>
          <w:rFonts w:ascii="Arial" w:hAnsi="Arial" w:cs="Arial"/>
          <w:color w:val="000000" w:themeColor="text1"/>
          <w:sz w:val="24"/>
          <w:szCs w:val="24"/>
        </w:rPr>
        <w:t xml:space="preserve">5. </w:t>
      </w:r>
      <w:r w:rsidR="004B384E" w:rsidRPr="00C3388D">
        <w:rPr>
          <w:rFonts w:ascii="Arial" w:hAnsi="Arial" w:cs="Arial"/>
          <w:color w:val="000000" w:themeColor="text1"/>
          <w:sz w:val="24"/>
          <w:szCs w:val="24"/>
        </w:rPr>
        <w:t xml:space="preserve">Andrea </w:t>
      </w:r>
      <w:proofErr w:type="spellStart"/>
      <w:r w:rsidR="004B384E" w:rsidRPr="00C3388D">
        <w:rPr>
          <w:rFonts w:ascii="Arial" w:hAnsi="Arial" w:cs="Arial"/>
          <w:color w:val="000000" w:themeColor="text1"/>
          <w:sz w:val="24"/>
          <w:szCs w:val="24"/>
        </w:rPr>
        <w:t>Sakurada</w:t>
      </w:r>
      <w:proofErr w:type="spellEnd"/>
      <w:r w:rsidR="006479F8">
        <w:rPr>
          <w:rFonts w:ascii="Arial" w:hAnsi="Arial" w:cs="Arial"/>
          <w:color w:val="000000" w:themeColor="text1"/>
          <w:sz w:val="24"/>
          <w:szCs w:val="24"/>
        </w:rPr>
        <w:t>,</w:t>
      </w:r>
      <w:r w:rsidR="004B384E" w:rsidRPr="00C3388D">
        <w:rPr>
          <w:rFonts w:ascii="Arial" w:hAnsi="Arial" w:cs="Arial"/>
          <w:color w:val="000000" w:themeColor="text1"/>
          <w:sz w:val="24"/>
          <w:szCs w:val="24"/>
        </w:rPr>
        <w:t xml:space="preserve"> </w:t>
      </w:r>
      <w:r w:rsidR="004B384E" w:rsidRPr="00C3388D">
        <w:rPr>
          <w:rFonts w:ascii="Arial" w:hAnsi="Arial" w:cs="Arial"/>
          <w:i/>
          <w:iCs/>
          <w:color w:val="000000" w:themeColor="text1"/>
          <w:sz w:val="24"/>
          <w:szCs w:val="24"/>
        </w:rPr>
        <w:t xml:space="preserve">Hospital Clínico Universidad de Chile y Complejo Asistencial Dr. </w:t>
      </w:r>
      <w:proofErr w:type="spellStart"/>
      <w:r w:rsidR="004B384E" w:rsidRPr="00C3388D">
        <w:rPr>
          <w:rFonts w:ascii="Arial" w:hAnsi="Arial" w:cs="Arial"/>
          <w:i/>
          <w:iCs/>
          <w:color w:val="000000" w:themeColor="text1"/>
          <w:sz w:val="24"/>
          <w:szCs w:val="24"/>
        </w:rPr>
        <w:t>Sótero</w:t>
      </w:r>
      <w:proofErr w:type="spellEnd"/>
      <w:r w:rsidR="004B384E" w:rsidRPr="00C3388D">
        <w:rPr>
          <w:rFonts w:ascii="Arial" w:hAnsi="Arial" w:cs="Arial"/>
          <w:i/>
          <w:iCs/>
          <w:color w:val="000000" w:themeColor="text1"/>
          <w:sz w:val="24"/>
          <w:szCs w:val="24"/>
        </w:rPr>
        <w:t xml:space="preserve"> del Río, </w:t>
      </w:r>
      <w:proofErr w:type="spellStart"/>
      <w:r w:rsidR="004B384E" w:rsidRPr="00C3388D">
        <w:rPr>
          <w:rFonts w:ascii="Arial" w:hAnsi="Arial" w:cs="Arial"/>
          <w:color w:val="000000" w:themeColor="text1"/>
          <w:sz w:val="24"/>
          <w:szCs w:val="24"/>
        </w:rPr>
        <w:t>Rev</w:t>
      </w:r>
      <w:proofErr w:type="spellEnd"/>
      <w:r w:rsidR="004B384E" w:rsidRPr="00C3388D">
        <w:rPr>
          <w:rFonts w:ascii="Arial" w:hAnsi="Arial" w:cs="Arial"/>
          <w:color w:val="000000" w:themeColor="text1"/>
          <w:sz w:val="24"/>
          <w:szCs w:val="24"/>
        </w:rPr>
        <w:t xml:space="preserve"> </w:t>
      </w:r>
      <w:proofErr w:type="spellStart"/>
      <w:r w:rsidR="004B384E" w:rsidRPr="00C3388D">
        <w:rPr>
          <w:rFonts w:ascii="Arial" w:hAnsi="Arial" w:cs="Arial"/>
          <w:color w:val="000000" w:themeColor="text1"/>
          <w:sz w:val="24"/>
          <w:szCs w:val="24"/>
        </w:rPr>
        <w:t>Chil</w:t>
      </w:r>
      <w:proofErr w:type="spellEnd"/>
      <w:r w:rsidR="004B384E" w:rsidRPr="00C3388D">
        <w:rPr>
          <w:rFonts w:ascii="Arial" w:hAnsi="Arial" w:cs="Arial"/>
          <w:color w:val="000000" w:themeColor="text1"/>
          <w:sz w:val="24"/>
          <w:szCs w:val="24"/>
        </w:rPr>
        <w:t xml:space="preserve"> </w:t>
      </w:r>
      <w:proofErr w:type="spellStart"/>
      <w:r w:rsidR="004B384E" w:rsidRPr="00C3388D">
        <w:rPr>
          <w:rFonts w:ascii="Arial" w:hAnsi="Arial" w:cs="Arial"/>
          <w:color w:val="000000" w:themeColor="text1"/>
          <w:sz w:val="24"/>
          <w:szCs w:val="24"/>
        </w:rPr>
        <w:t>Infect</w:t>
      </w:r>
      <w:proofErr w:type="spellEnd"/>
      <w:r w:rsidR="004B384E" w:rsidRPr="00C3388D">
        <w:rPr>
          <w:rFonts w:ascii="Arial" w:hAnsi="Arial" w:cs="Arial"/>
          <w:color w:val="000000" w:themeColor="text1"/>
          <w:sz w:val="24"/>
          <w:szCs w:val="24"/>
        </w:rPr>
        <w:t xml:space="preserve"> 2008; 25 (6): 446, </w:t>
      </w:r>
      <w:r w:rsidR="004B384E" w:rsidRPr="00C3388D">
        <w:rPr>
          <w:rFonts w:ascii="Arial" w:hAnsi="Arial" w:cs="Arial"/>
          <w:bCs/>
          <w:color w:val="000000" w:themeColor="text1"/>
          <w:sz w:val="24"/>
          <w:szCs w:val="24"/>
        </w:rPr>
        <w:t xml:space="preserve">retrato microbiológico </w:t>
      </w:r>
      <w:r w:rsidR="004B384E" w:rsidRPr="00C3388D">
        <w:rPr>
          <w:rFonts w:ascii="Arial" w:hAnsi="Arial" w:cs="Arial"/>
          <w:bCs/>
          <w:i/>
          <w:iCs/>
          <w:color w:val="000000" w:themeColor="text1"/>
          <w:sz w:val="24"/>
          <w:szCs w:val="24"/>
        </w:rPr>
        <w:t xml:space="preserve">Chryseobacterium indologenes. </w:t>
      </w:r>
    </w:p>
    <w:p w:rsidR="00915281" w:rsidRPr="00011FB7" w:rsidRDefault="004B384E" w:rsidP="00DD3378">
      <w:pPr>
        <w:spacing w:after="0" w:line="240" w:lineRule="auto"/>
        <w:jc w:val="both"/>
        <w:rPr>
          <w:rStyle w:val="nowrap"/>
          <w:rFonts w:ascii="Arial" w:hAnsi="Arial" w:cs="Arial"/>
          <w:color w:val="000000" w:themeColor="text1"/>
          <w:sz w:val="24"/>
          <w:szCs w:val="24"/>
          <w:shd w:val="clear" w:color="auto" w:fill="FFFFFF"/>
          <w:lang w:val="en-US"/>
        </w:rPr>
      </w:pPr>
      <w:r w:rsidRPr="00F13D7F">
        <w:rPr>
          <w:rFonts w:ascii="Arial" w:hAnsi="Arial" w:cs="Arial"/>
          <w:color w:val="000000"/>
          <w:sz w:val="24"/>
          <w:szCs w:val="24"/>
          <w:shd w:val="clear" w:color="auto" w:fill="FFFFFF"/>
          <w:lang w:val="en-US"/>
        </w:rPr>
        <w:t>6</w:t>
      </w:r>
      <w:r w:rsidRPr="004B384E">
        <w:rPr>
          <w:rFonts w:ascii="Arial" w:hAnsi="Arial" w:cs="Arial"/>
          <w:b/>
          <w:color w:val="000000"/>
          <w:sz w:val="24"/>
          <w:szCs w:val="24"/>
          <w:shd w:val="clear" w:color="auto" w:fill="FFFFFF"/>
          <w:lang w:val="en-US"/>
        </w:rPr>
        <w:t>. </w:t>
      </w:r>
      <w:r w:rsidRPr="004B384E">
        <w:rPr>
          <w:rStyle w:val="Textoennegrita"/>
          <w:rFonts w:ascii="Arial" w:hAnsi="Arial" w:cs="Arial"/>
          <w:b w:val="0"/>
          <w:color w:val="000000"/>
          <w:sz w:val="24"/>
          <w:szCs w:val="24"/>
          <w:shd w:val="clear" w:color="auto" w:fill="FFFFFF"/>
          <w:lang w:val="en-US"/>
        </w:rPr>
        <w:t xml:space="preserve">Bloch, K. C., R. </w:t>
      </w:r>
      <w:proofErr w:type="spellStart"/>
      <w:r w:rsidRPr="004B384E">
        <w:rPr>
          <w:rStyle w:val="Textoennegrita"/>
          <w:rFonts w:ascii="Arial" w:hAnsi="Arial" w:cs="Arial"/>
          <w:b w:val="0"/>
          <w:color w:val="000000"/>
          <w:sz w:val="24"/>
          <w:szCs w:val="24"/>
          <w:shd w:val="clear" w:color="auto" w:fill="FFFFFF"/>
          <w:lang w:val="en-US"/>
        </w:rPr>
        <w:t>Nadarajah</w:t>
      </w:r>
      <w:proofErr w:type="spellEnd"/>
      <w:r w:rsidRPr="004B384E">
        <w:rPr>
          <w:rStyle w:val="Textoennegrita"/>
          <w:rFonts w:ascii="Arial" w:hAnsi="Arial" w:cs="Arial"/>
          <w:b w:val="0"/>
          <w:color w:val="000000"/>
          <w:sz w:val="24"/>
          <w:szCs w:val="24"/>
          <w:shd w:val="clear" w:color="auto" w:fill="FFFFFF"/>
          <w:lang w:val="en-US"/>
        </w:rPr>
        <w:t>, and R. Jacobs.</w:t>
      </w:r>
      <w:r w:rsidRPr="004B384E">
        <w:rPr>
          <w:rStyle w:val="citation"/>
          <w:rFonts w:ascii="Arial" w:hAnsi="Arial" w:cs="Arial"/>
          <w:b/>
          <w:color w:val="000000"/>
          <w:sz w:val="24"/>
          <w:szCs w:val="24"/>
          <w:shd w:val="clear" w:color="auto" w:fill="FFFFFF"/>
          <w:lang w:val="en-US"/>
        </w:rPr>
        <w:t> </w:t>
      </w:r>
      <w:r w:rsidRPr="001239FD">
        <w:rPr>
          <w:rStyle w:val="citation"/>
          <w:rFonts w:ascii="Arial" w:hAnsi="Arial" w:cs="Arial"/>
          <w:color w:val="000000"/>
          <w:sz w:val="24"/>
          <w:szCs w:val="24"/>
          <w:shd w:val="clear" w:color="auto" w:fill="FFFFFF"/>
          <w:lang w:val="en-US"/>
        </w:rPr>
        <w:t>1997. </w:t>
      </w:r>
      <w:r w:rsidRPr="001239FD">
        <w:rPr>
          <w:rStyle w:val="nfasis"/>
          <w:rFonts w:ascii="Arial" w:hAnsi="Arial" w:cs="Arial"/>
          <w:color w:val="000000"/>
          <w:sz w:val="24"/>
          <w:szCs w:val="24"/>
          <w:shd w:val="clear" w:color="auto" w:fill="FFFFFF"/>
          <w:lang w:val="en-US"/>
        </w:rPr>
        <w:t>Chryseobacterium meningosepticum</w:t>
      </w:r>
      <w:r w:rsidRPr="001239FD">
        <w:rPr>
          <w:rStyle w:val="citation"/>
          <w:rFonts w:ascii="Arial" w:hAnsi="Arial" w:cs="Arial"/>
          <w:color w:val="000000"/>
          <w:sz w:val="24"/>
          <w:szCs w:val="24"/>
          <w:shd w:val="clear" w:color="auto" w:fill="FFFFFF"/>
          <w:lang w:val="en-US"/>
        </w:rPr>
        <w:t xml:space="preserve">: an emerging pathogen among immunocompromised adults. </w:t>
      </w:r>
      <w:r w:rsidRPr="00011FB7">
        <w:rPr>
          <w:rStyle w:val="citation"/>
          <w:rFonts w:ascii="Arial" w:hAnsi="Arial" w:cs="Arial"/>
          <w:color w:val="000000"/>
          <w:sz w:val="24"/>
          <w:szCs w:val="24"/>
          <w:shd w:val="clear" w:color="auto" w:fill="FFFFFF"/>
          <w:lang w:val="en-US"/>
        </w:rPr>
        <w:t>Report of 6 cases and literature review. </w:t>
      </w:r>
      <w:r w:rsidRPr="00011FB7">
        <w:rPr>
          <w:rStyle w:val="ref-journal"/>
          <w:rFonts w:ascii="Arial" w:hAnsi="Arial" w:cs="Arial"/>
          <w:color w:val="000000"/>
          <w:sz w:val="24"/>
          <w:szCs w:val="24"/>
          <w:shd w:val="clear" w:color="auto" w:fill="FFFFFF"/>
          <w:lang w:val="en-US"/>
        </w:rPr>
        <w:t>Medicine (Baltimore)</w:t>
      </w:r>
      <w:r w:rsidRPr="00011FB7">
        <w:rPr>
          <w:rStyle w:val="citation"/>
          <w:rFonts w:ascii="Arial" w:hAnsi="Arial" w:cs="Arial"/>
          <w:color w:val="000000"/>
          <w:sz w:val="24"/>
          <w:szCs w:val="24"/>
          <w:shd w:val="clear" w:color="auto" w:fill="FFFFFF"/>
          <w:lang w:val="en-US"/>
        </w:rPr>
        <w:t> </w:t>
      </w:r>
      <w:r w:rsidRPr="00011FB7">
        <w:rPr>
          <w:rStyle w:val="ref-vol"/>
          <w:rFonts w:ascii="Arial" w:hAnsi="Arial" w:cs="Arial"/>
          <w:color w:val="000000"/>
          <w:sz w:val="24"/>
          <w:szCs w:val="24"/>
          <w:shd w:val="clear" w:color="auto" w:fill="FFFFFF"/>
          <w:lang w:val="en-US"/>
        </w:rPr>
        <w:t>76</w:t>
      </w:r>
      <w:r w:rsidRPr="00011FB7">
        <w:rPr>
          <w:rStyle w:val="Textoennegrita"/>
          <w:rFonts w:ascii="Arial" w:hAnsi="Arial" w:cs="Arial"/>
          <w:color w:val="000000"/>
          <w:sz w:val="24"/>
          <w:szCs w:val="24"/>
          <w:shd w:val="clear" w:color="auto" w:fill="FFFFFF"/>
          <w:lang w:val="en-US"/>
        </w:rPr>
        <w:t>:</w:t>
      </w:r>
      <w:r w:rsidRPr="00011FB7">
        <w:rPr>
          <w:rStyle w:val="citation"/>
          <w:rFonts w:ascii="Arial" w:hAnsi="Arial" w:cs="Arial"/>
          <w:color w:val="000000"/>
          <w:sz w:val="24"/>
          <w:szCs w:val="24"/>
          <w:shd w:val="clear" w:color="auto" w:fill="FFFFFF"/>
          <w:lang w:val="en-US"/>
        </w:rPr>
        <w:t>30-41. </w:t>
      </w:r>
      <w:r w:rsidRPr="00011FB7">
        <w:rPr>
          <w:rStyle w:val="nowrap"/>
          <w:rFonts w:ascii="Arial" w:hAnsi="Arial" w:cs="Arial"/>
          <w:color w:val="000000"/>
          <w:sz w:val="24"/>
          <w:szCs w:val="24"/>
          <w:shd w:val="clear" w:color="auto" w:fill="FFFFFF"/>
          <w:lang w:val="en-US"/>
        </w:rPr>
        <w:t>[</w:t>
      </w:r>
      <w:hyperlink r:id="rId14" w:tgtFrame="pmc_ext" w:history="1">
        <w:r w:rsidRPr="00011FB7">
          <w:rPr>
            <w:rStyle w:val="Hipervnculo"/>
            <w:rFonts w:ascii="Arial" w:hAnsi="Arial" w:cs="Arial"/>
            <w:color w:val="000000" w:themeColor="text1"/>
            <w:sz w:val="24"/>
            <w:szCs w:val="24"/>
            <w:shd w:val="clear" w:color="auto" w:fill="FFFFFF"/>
            <w:lang w:val="en-US"/>
          </w:rPr>
          <w:t>PubMed</w:t>
        </w:r>
      </w:hyperlink>
      <w:r w:rsidRPr="00011FB7">
        <w:rPr>
          <w:rStyle w:val="nowrap"/>
          <w:rFonts w:ascii="Arial" w:hAnsi="Arial" w:cs="Arial"/>
          <w:color w:val="000000" w:themeColor="text1"/>
          <w:sz w:val="24"/>
          <w:szCs w:val="24"/>
          <w:shd w:val="clear" w:color="auto" w:fill="FFFFFF"/>
          <w:lang w:val="en-US"/>
        </w:rPr>
        <w:t>]</w:t>
      </w:r>
    </w:p>
    <w:p w:rsidR="006F0BBA" w:rsidRPr="00011FB7" w:rsidRDefault="006F0BBA" w:rsidP="00DD3378">
      <w:pPr>
        <w:spacing w:after="0" w:line="240" w:lineRule="auto"/>
        <w:jc w:val="both"/>
        <w:rPr>
          <w:rStyle w:val="nowrap"/>
          <w:rFonts w:ascii="Arial" w:hAnsi="Arial" w:cs="Arial"/>
          <w:color w:val="000000" w:themeColor="text1"/>
          <w:sz w:val="24"/>
          <w:szCs w:val="24"/>
          <w:shd w:val="clear" w:color="auto" w:fill="FFFFFF"/>
          <w:lang w:val="en-US"/>
        </w:rPr>
      </w:pPr>
    </w:p>
    <w:p w:rsidR="002D67F9" w:rsidRDefault="006F0BBA" w:rsidP="0005203C">
      <w:pPr>
        <w:autoSpaceDE w:val="0"/>
        <w:autoSpaceDN w:val="0"/>
        <w:adjustRightInd w:val="0"/>
        <w:spacing w:after="0" w:line="240" w:lineRule="auto"/>
        <w:jc w:val="both"/>
        <w:rPr>
          <w:rFonts w:ascii="Arial" w:hAnsi="Arial" w:cs="Arial"/>
          <w:sz w:val="24"/>
          <w:szCs w:val="24"/>
          <w:lang w:val="en-US"/>
        </w:rPr>
      </w:pPr>
      <w:r w:rsidRPr="006F0BBA">
        <w:rPr>
          <w:rStyle w:val="nowrap"/>
          <w:rFonts w:ascii="Arial" w:hAnsi="Arial" w:cs="Arial"/>
          <w:color w:val="000000" w:themeColor="text1"/>
          <w:sz w:val="24"/>
          <w:szCs w:val="24"/>
          <w:shd w:val="clear" w:color="auto" w:fill="FFFFFF"/>
          <w:lang w:val="en-US"/>
        </w:rPr>
        <w:t xml:space="preserve">7. </w:t>
      </w:r>
      <w:r w:rsidR="0069547E" w:rsidRPr="0069547E">
        <w:rPr>
          <w:rFonts w:ascii="Arial" w:hAnsi="Arial" w:cs="Arial"/>
          <w:sz w:val="24"/>
          <w:szCs w:val="24"/>
          <w:lang w:val="en-US"/>
        </w:rPr>
        <w:t>Deng-Wei Chou</w:t>
      </w:r>
      <w:r w:rsidR="0005203C">
        <w:rPr>
          <w:rFonts w:ascii="Arial" w:hAnsi="Arial" w:cs="Arial"/>
          <w:sz w:val="24"/>
          <w:szCs w:val="24"/>
          <w:lang w:val="en-US"/>
        </w:rPr>
        <w:t xml:space="preserve"> *, Shu-Ling Wu</w:t>
      </w:r>
      <w:r w:rsidR="0069547E" w:rsidRPr="0069547E">
        <w:rPr>
          <w:rFonts w:ascii="Arial" w:hAnsi="Arial" w:cs="Arial"/>
          <w:sz w:val="24"/>
          <w:szCs w:val="24"/>
          <w:lang w:val="en-US"/>
        </w:rPr>
        <w:t>, Chao-Tai Lee, Fan-Ting Tai</w:t>
      </w:r>
      <w:r w:rsidR="0005203C">
        <w:rPr>
          <w:rFonts w:ascii="Arial" w:hAnsi="Arial" w:cs="Arial"/>
          <w:sz w:val="24"/>
          <w:szCs w:val="24"/>
          <w:lang w:val="en-US"/>
        </w:rPr>
        <w:t>, and Wen-Liang Yu</w:t>
      </w:r>
      <w:r w:rsidR="0069547E" w:rsidRPr="0069547E">
        <w:rPr>
          <w:rFonts w:ascii="Arial" w:hAnsi="Arial" w:cs="Arial"/>
          <w:sz w:val="24"/>
          <w:szCs w:val="24"/>
          <w:lang w:val="en-US"/>
        </w:rPr>
        <w:t xml:space="preserve">, </w:t>
      </w:r>
      <w:r w:rsidRPr="0069547E">
        <w:rPr>
          <w:rFonts w:ascii="Arial" w:hAnsi="Arial" w:cs="Arial"/>
          <w:sz w:val="24"/>
          <w:szCs w:val="24"/>
          <w:lang w:val="en-US"/>
        </w:rPr>
        <w:t>Short Communication</w:t>
      </w:r>
      <w:r w:rsidR="0069547E" w:rsidRPr="0069547E">
        <w:rPr>
          <w:rFonts w:ascii="Arial" w:hAnsi="Arial" w:cs="Arial"/>
          <w:sz w:val="24"/>
          <w:szCs w:val="24"/>
          <w:lang w:val="en-US"/>
        </w:rPr>
        <w:t xml:space="preserve">, </w:t>
      </w:r>
      <w:r w:rsidRPr="0069547E">
        <w:rPr>
          <w:rFonts w:ascii="Arial" w:hAnsi="Arial" w:cs="Arial"/>
          <w:sz w:val="24"/>
          <w:szCs w:val="24"/>
          <w:lang w:val="en-US"/>
        </w:rPr>
        <w:t>Clinical Characteristics, Antimicrobial Susceptibilities,</w:t>
      </w:r>
      <w:r w:rsidR="0069547E" w:rsidRPr="0069547E">
        <w:rPr>
          <w:rFonts w:ascii="Arial" w:hAnsi="Arial" w:cs="Arial"/>
          <w:sz w:val="24"/>
          <w:szCs w:val="24"/>
          <w:lang w:val="en-US"/>
        </w:rPr>
        <w:t xml:space="preserve"> </w:t>
      </w:r>
      <w:r w:rsidRPr="0069547E">
        <w:rPr>
          <w:rFonts w:ascii="Arial" w:hAnsi="Arial" w:cs="Arial"/>
          <w:sz w:val="24"/>
          <w:szCs w:val="24"/>
          <w:lang w:val="en-US"/>
        </w:rPr>
        <w:t>and Outcomes of Patients with Chryseobacterium indologenes</w:t>
      </w:r>
      <w:r w:rsidR="0069547E" w:rsidRPr="0069547E">
        <w:rPr>
          <w:rFonts w:ascii="Arial" w:hAnsi="Arial" w:cs="Arial"/>
          <w:sz w:val="24"/>
          <w:szCs w:val="24"/>
          <w:lang w:val="en-US"/>
        </w:rPr>
        <w:t xml:space="preserve"> </w:t>
      </w:r>
      <w:r w:rsidRPr="0069547E">
        <w:rPr>
          <w:rFonts w:ascii="Arial" w:hAnsi="Arial" w:cs="Arial"/>
          <w:sz w:val="24"/>
          <w:szCs w:val="24"/>
          <w:lang w:val="en-US"/>
        </w:rPr>
        <w:t>Bacteremia in an Intensive Care Unit</w:t>
      </w:r>
      <w:r w:rsidR="00CD49AB">
        <w:rPr>
          <w:rFonts w:ascii="Arial" w:hAnsi="Arial" w:cs="Arial"/>
          <w:sz w:val="24"/>
          <w:szCs w:val="24"/>
          <w:lang w:val="en-US"/>
        </w:rPr>
        <w:t>.</w:t>
      </w:r>
    </w:p>
    <w:p w:rsidR="0005203C" w:rsidRDefault="0005203C" w:rsidP="0005203C">
      <w:pPr>
        <w:autoSpaceDE w:val="0"/>
        <w:autoSpaceDN w:val="0"/>
        <w:adjustRightInd w:val="0"/>
        <w:spacing w:after="0" w:line="240" w:lineRule="auto"/>
        <w:rPr>
          <w:rFonts w:ascii="Arial" w:hAnsi="Arial" w:cs="Arial"/>
          <w:sz w:val="24"/>
          <w:szCs w:val="24"/>
          <w:lang w:val="en-US"/>
        </w:rPr>
      </w:pPr>
    </w:p>
    <w:p w:rsidR="004E012C" w:rsidRPr="0005203C" w:rsidRDefault="002D67F9" w:rsidP="0005203C">
      <w:pPr>
        <w:shd w:val="clear" w:color="auto" w:fill="FFFFFF" w:themeFill="background1"/>
        <w:autoSpaceDE w:val="0"/>
        <w:autoSpaceDN w:val="0"/>
        <w:adjustRightInd w:val="0"/>
        <w:spacing w:after="0" w:line="240" w:lineRule="auto"/>
        <w:jc w:val="both"/>
        <w:rPr>
          <w:rFonts w:ascii="Arial" w:hAnsi="Arial" w:cs="Arial"/>
          <w:color w:val="000000" w:themeColor="text1"/>
          <w:sz w:val="24"/>
          <w:szCs w:val="24"/>
          <w:lang w:val="en-US"/>
        </w:rPr>
      </w:pPr>
      <w:r>
        <w:rPr>
          <w:rFonts w:ascii="Arial" w:hAnsi="Arial" w:cs="Arial"/>
          <w:sz w:val="24"/>
          <w:szCs w:val="24"/>
          <w:lang w:val="en-US"/>
        </w:rPr>
        <w:t xml:space="preserve">8. </w:t>
      </w:r>
      <w:r w:rsidRPr="002D67F9">
        <w:rPr>
          <w:rFonts w:ascii="Arial" w:hAnsi="Arial" w:cs="Arial"/>
          <w:color w:val="000000"/>
          <w:sz w:val="24"/>
          <w:szCs w:val="24"/>
          <w:lang w:val="en-US"/>
        </w:rPr>
        <w:t>Fu-</w:t>
      </w:r>
      <w:proofErr w:type="spellStart"/>
      <w:r w:rsidRPr="002D67F9">
        <w:rPr>
          <w:rFonts w:ascii="Arial" w:hAnsi="Arial" w:cs="Arial"/>
          <w:color w:val="000000"/>
          <w:sz w:val="24"/>
          <w:szCs w:val="24"/>
          <w:lang w:val="en-US"/>
        </w:rPr>
        <w:t>Lun</w:t>
      </w:r>
      <w:proofErr w:type="spellEnd"/>
      <w:r w:rsidRPr="002D67F9">
        <w:rPr>
          <w:rFonts w:ascii="Arial" w:hAnsi="Arial" w:cs="Arial"/>
          <w:color w:val="000000"/>
          <w:sz w:val="24"/>
          <w:szCs w:val="24"/>
          <w:lang w:val="en-US"/>
        </w:rPr>
        <w:t xml:space="preserve"> Chen , </w:t>
      </w:r>
      <w:proofErr w:type="spellStart"/>
      <w:r w:rsidRPr="002D67F9">
        <w:rPr>
          <w:rFonts w:ascii="Arial" w:hAnsi="Arial" w:cs="Arial"/>
          <w:color w:val="000000"/>
          <w:sz w:val="24"/>
          <w:szCs w:val="24"/>
          <w:lang w:val="en-US"/>
        </w:rPr>
        <w:t>Giueng-Chueng</w:t>
      </w:r>
      <w:proofErr w:type="spellEnd"/>
      <w:r w:rsidRPr="002D67F9">
        <w:rPr>
          <w:rFonts w:ascii="Arial" w:hAnsi="Arial" w:cs="Arial"/>
          <w:color w:val="000000"/>
          <w:sz w:val="24"/>
          <w:szCs w:val="24"/>
          <w:lang w:val="en-US"/>
        </w:rPr>
        <w:t xml:space="preserve"> Wang , Sing-On </w:t>
      </w:r>
      <w:proofErr w:type="spellStart"/>
      <w:r w:rsidRPr="002D67F9">
        <w:rPr>
          <w:rFonts w:ascii="Arial" w:hAnsi="Arial" w:cs="Arial"/>
          <w:color w:val="000000"/>
          <w:sz w:val="24"/>
          <w:szCs w:val="24"/>
          <w:lang w:val="en-US"/>
        </w:rPr>
        <w:t>Teng</w:t>
      </w:r>
      <w:proofErr w:type="spellEnd"/>
      <w:r w:rsidRPr="002D67F9">
        <w:rPr>
          <w:rFonts w:ascii="Arial" w:hAnsi="Arial" w:cs="Arial"/>
          <w:color w:val="000000"/>
          <w:sz w:val="24"/>
          <w:szCs w:val="24"/>
          <w:lang w:val="en-US"/>
        </w:rPr>
        <w:t xml:space="preserve"> ,</w:t>
      </w:r>
      <w:r>
        <w:rPr>
          <w:rFonts w:ascii="Arial" w:hAnsi="Arial" w:cs="Arial"/>
          <w:color w:val="000000"/>
          <w:sz w:val="24"/>
          <w:szCs w:val="24"/>
          <w:lang w:val="en-US"/>
        </w:rPr>
        <w:t xml:space="preserve"> </w:t>
      </w:r>
      <w:proofErr w:type="spellStart"/>
      <w:r w:rsidRPr="002D67F9">
        <w:rPr>
          <w:rFonts w:ascii="Arial" w:hAnsi="Arial" w:cs="Arial"/>
          <w:color w:val="000000"/>
          <w:sz w:val="24"/>
          <w:szCs w:val="24"/>
          <w:lang w:val="en-US"/>
        </w:rPr>
        <w:t>Tsong-Yih</w:t>
      </w:r>
      <w:proofErr w:type="spellEnd"/>
      <w:r w:rsidRPr="002D67F9">
        <w:rPr>
          <w:rFonts w:ascii="Arial" w:hAnsi="Arial" w:cs="Arial"/>
          <w:color w:val="000000"/>
          <w:sz w:val="24"/>
          <w:szCs w:val="24"/>
          <w:lang w:val="en-US"/>
        </w:rPr>
        <w:t xml:space="preserve"> </w:t>
      </w:r>
      <w:proofErr w:type="spellStart"/>
      <w:r w:rsidRPr="002D67F9">
        <w:rPr>
          <w:rFonts w:ascii="Arial" w:hAnsi="Arial" w:cs="Arial"/>
          <w:color w:val="000000"/>
          <w:sz w:val="24"/>
          <w:szCs w:val="24"/>
          <w:lang w:val="en-US"/>
        </w:rPr>
        <w:t>Ou</w:t>
      </w:r>
      <w:proofErr w:type="spellEnd"/>
      <w:r w:rsidR="0005203C">
        <w:rPr>
          <w:rFonts w:ascii="Arial" w:hAnsi="Arial" w:cs="Arial"/>
          <w:color w:val="000000"/>
          <w:sz w:val="24"/>
          <w:szCs w:val="24"/>
          <w:lang w:val="en-US"/>
        </w:rPr>
        <w:t>, Fang-Lan Yu, Wen-Sen Lee</w:t>
      </w:r>
      <w:r w:rsidRPr="002D67F9">
        <w:rPr>
          <w:rFonts w:ascii="Arial" w:hAnsi="Arial" w:cs="Arial"/>
          <w:color w:val="000000"/>
          <w:sz w:val="24"/>
          <w:szCs w:val="24"/>
          <w:lang w:val="en-US"/>
        </w:rPr>
        <w:t>,</w:t>
      </w:r>
      <w:r>
        <w:rPr>
          <w:rFonts w:ascii="Arial" w:hAnsi="Arial" w:cs="Arial"/>
          <w:color w:val="000000"/>
          <w:sz w:val="24"/>
          <w:szCs w:val="24"/>
          <w:lang w:val="en-US"/>
        </w:rPr>
        <w:t xml:space="preserve"> </w:t>
      </w:r>
      <w:r w:rsidRPr="002D67F9">
        <w:rPr>
          <w:rFonts w:ascii="Arial" w:hAnsi="Arial" w:cs="Arial"/>
          <w:color w:val="000000"/>
          <w:sz w:val="24"/>
          <w:szCs w:val="24"/>
          <w:lang w:val="en-US"/>
        </w:rPr>
        <w:t>ORIGINAL ARTICLE  Clinical and epidemiological features of Chryseobacterium indologenes infections: Analysis of 215 cases</w:t>
      </w:r>
      <w:r w:rsidRPr="002D67F9">
        <w:rPr>
          <w:rFonts w:ascii="Arial" w:hAnsi="Arial" w:cs="Arial"/>
          <w:color w:val="000066"/>
          <w:sz w:val="24"/>
          <w:szCs w:val="24"/>
          <w:lang w:val="en-US"/>
        </w:rPr>
        <w:t xml:space="preserve"> </w:t>
      </w:r>
      <w:r w:rsidRPr="0005203C">
        <w:rPr>
          <w:rFonts w:ascii="Arial" w:hAnsi="Arial" w:cs="Arial"/>
          <w:color w:val="000000" w:themeColor="text1"/>
          <w:sz w:val="24"/>
          <w:szCs w:val="24"/>
          <w:lang w:val="en-US"/>
        </w:rPr>
        <w:t>Journal of Microbiology, Immunolo</w:t>
      </w:r>
      <w:r w:rsidR="00871732">
        <w:rPr>
          <w:rFonts w:ascii="Arial" w:hAnsi="Arial" w:cs="Arial"/>
          <w:color w:val="000000" w:themeColor="text1"/>
          <w:sz w:val="24"/>
          <w:szCs w:val="24"/>
          <w:lang w:val="en-US"/>
        </w:rPr>
        <w:t>gy and Infection (2013) 46, 425a</w:t>
      </w:r>
      <w:r w:rsidRPr="0005203C">
        <w:rPr>
          <w:rFonts w:ascii="Arial" w:hAnsi="Arial" w:cs="Arial"/>
          <w:color w:val="000000" w:themeColor="text1"/>
          <w:sz w:val="24"/>
          <w:szCs w:val="24"/>
          <w:lang w:val="en-US"/>
        </w:rPr>
        <w:t>432</w:t>
      </w:r>
      <w:r w:rsidR="0005203C">
        <w:rPr>
          <w:rFonts w:ascii="Arial" w:hAnsi="Arial" w:cs="Arial"/>
          <w:color w:val="000000" w:themeColor="text1"/>
          <w:sz w:val="24"/>
          <w:szCs w:val="24"/>
          <w:lang w:val="en-US"/>
        </w:rPr>
        <w:t xml:space="preserve">. </w:t>
      </w:r>
    </w:p>
    <w:p w:rsidR="00AC156B" w:rsidRDefault="00AC156B" w:rsidP="002D67F9">
      <w:pPr>
        <w:autoSpaceDE w:val="0"/>
        <w:autoSpaceDN w:val="0"/>
        <w:adjustRightInd w:val="0"/>
        <w:spacing w:after="0" w:line="240" w:lineRule="auto"/>
        <w:jc w:val="both"/>
        <w:rPr>
          <w:rFonts w:ascii="Arial" w:hAnsi="Arial" w:cs="Arial"/>
          <w:color w:val="000000"/>
          <w:sz w:val="24"/>
          <w:szCs w:val="24"/>
          <w:lang w:val="en-US"/>
        </w:rPr>
      </w:pPr>
    </w:p>
    <w:p w:rsidR="004E012C" w:rsidRPr="00871732" w:rsidRDefault="00AC156B" w:rsidP="00871732">
      <w:pPr>
        <w:autoSpaceDE w:val="0"/>
        <w:autoSpaceDN w:val="0"/>
        <w:adjustRightInd w:val="0"/>
        <w:spacing w:after="0" w:line="240" w:lineRule="auto"/>
        <w:jc w:val="both"/>
        <w:rPr>
          <w:rFonts w:ascii="Arial" w:hAnsi="Arial" w:cs="Arial"/>
          <w:color w:val="000000"/>
          <w:sz w:val="24"/>
          <w:szCs w:val="24"/>
          <w:lang w:val="en-US"/>
        </w:rPr>
      </w:pPr>
      <w:r w:rsidRPr="00871732">
        <w:rPr>
          <w:rFonts w:ascii="Arial" w:hAnsi="Arial" w:cs="Arial"/>
          <w:color w:val="000000"/>
          <w:sz w:val="24"/>
          <w:szCs w:val="24"/>
          <w:lang w:val="en-US"/>
        </w:rPr>
        <w:t>9.</w:t>
      </w:r>
      <w:r w:rsidR="004E012C" w:rsidRPr="00871732">
        <w:rPr>
          <w:rFonts w:ascii="Arial" w:hAnsi="Arial" w:cs="Arial"/>
          <w:color w:val="000000"/>
          <w:sz w:val="24"/>
          <w:szCs w:val="24"/>
          <w:lang w:val="en-US"/>
        </w:rPr>
        <w:t xml:space="preserve"> </w:t>
      </w:r>
      <w:r w:rsidR="004E012C" w:rsidRPr="00871732">
        <w:rPr>
          <w:rFonts w:ascii="Arial" w:hAnsi="Arial" w:cs="Arial"/>
          <w:sz w:val="24"/>
          <w:szCs w:val="24"/>
          <w:lang w:val="en-US"/>
        </w:rPr>
        <w:t xml:space="preserve">Hsueh PR, </w:t>
      </w:r>
      <w:proofErr w:type="spellStart"/>
      <w:r w:rsidR="004E012C" w:rsidRPr="00871732">
        <w:rPr>
          <w:rFonts w:ascii="Arial" w:hAnsi="Arial" w:cs="Arial"/>
          <w:sz w:val="24"/>
          <w:szCs w:val="24"/>
          <w:lang w:val="en-US"/>
        </w:rPr>
        <w:t>Teng</w:t>
      </w:r>
      <w:proofErr w:type="spellEnd"/>
      <w:r w:rsidR="004E012C" w:rsidRPr="00871732">
        <w:rPr>
          <w:rFonts w:ascii="Arial" w:hAnsi="Arial" w:cs="Arial"/>
          <w:sz w:val="24"/>
          <w:szCs w:val="24"/>
          <w:lang w:val="en-US"/>
        </w:rPr>
        <w:t xml:space="preserve"> LJ, Yang PC, Ho SW, Hsieh WC, </w:t>
      </w:r>
      <w:proofErr w:type="spellStart"/>
      <w:r w:rsidR="004E012C" w:rsidRPr="00871732">
        <w:rPr>
          <w:rFonts w:ascii="Arial" w:hAnsi="Arial" w:cs="Arial"/>
          <w:sz w:val="24"/>
          <w:szCs w:val="24"/>
          <w:lang w:val="en-US"/>
        </w:rPr>
        <w:t>Luh</w:t>
      </w:r>
      <w:proofErr w:type="spellEnd"/>
      <w:r w:rsidR="004E012C" w:rsidRPr="00871732">
        <w:rPr>
          <w:rFonts w:ascii="Arial" w:hAnsi="Arial" w:cs="Arial"/>
          <w:sz w:val="24"/>
          <w:szCs w:val="24"/>
          <w:lang w:val="en-US"/>
        </w:rPr>
        <w:t xml:space="preserve"> KT. Increasing incidence of nosocomial Chryseobacterium indologenes infections in Taiwan. </w:t>
      </w:r>
      <w:proofErr w:type="spellStart"/>
      <w:r w:rsidR="004E012C" w:rsidRPr="00871732">
        <w:rPr>
          <w:rFonts w:ascii="Arial" w:hAnsi="Arial" w:cs="Arial"/>
          <w:sz w:val="24"/>
          <w:szCs w:val="24"/>
          <w:lang w:val="en-US"/>
        </w:rPr>
        <w:t>Eur</w:t>
      </w:r>
      <w:proofErr w:type="spellEnd"/>
      <w:r w:rsidR="004E012C" w:rsidRPr="00871732">
        <w:rPr>
          <w:rFonts w:ascii="Arial" w:hAnsi="Arial" w:cs="Arial"/>
          <w:sz w:val="24"/>
          <w:szCs w:val="24"/>
          <w:lang w:val="en-US"/>
        </w:rPr>
        <w:t xml:space="preserve"> J </w:t>
      </w:r>
      <w:proofErr w:type="spellStart"/>
      <w:r w:rsidR="004E012C" w:rsidRPr="00871732">
        <w:rPr>
          <w:rFonts w:ascii="Arial" w:hAnsi="Arial" w:cs="Arial"/>
          <w:sz w:val="24"/>
          <w:szCs w:val="24"/>
          <w:lang w:val="en-US"/>
        </w:rPr>
        <w:t>Clin</w:t>
      </w:r>
      <w:proofErr w:type="spellEnd"/>
      <w:r w:rsidR="004E012C" w:rsidRPr="00871732">
        <w:rPr>
          <w:rFonts w:ascii="Arial" w:hAnsi="Arial" w:cs="Arial"/>
          <w:sz w:val="24"/>
          <w:szCs w:val="24"/>
          <w:lang w:val="en-US"/>
        </w:rPr>
        <w:t xml:space="preserve"> </w:t>
      </w:r>
      <w:proofErr w:type="spellStart"/>
      <w:r w:rsidR="004E012C" w:rsidRPr="00871732">
        <w:rPr>
          <w:rFonts w:ascii="Arial" w:hAnsi="Arial" w:cs="Arial"/>
          <w:sz w:val="24"/>
          <w:szCs w:val="24"/>
          <w:lang w:val="en-US"/>
        </w:rPr>
        <w:t>Microbiol</w:t>
      </w:r>
      <w:proofErr w:type="spellEnd"/>
      <w:r w:rsidR="004E012C" w:rsidRPr="00871732">
        <w:rPr>
          <w:rFonts w:ascii="Arial" w:hAnsi="Arial" w:cs="Arial"/>
          <w:sz w:val="24"/>
          <w:szCs w:val="24"/>
          <w:lang w:val="en-US"/>
        </w:rPr>
        <w:t xml:space="preserve"> Infect Dis 1997; 16:568–74. </w:t>
      </w:r>
    </w:p>
    <w:p w:rsidR="004E012C" w:rsidRPr="004E012C" w:rsidRDefault="004E012C" w:rsidP="007723A4">
      <w:pPr>
        <w:autoSpaceDE w:val="0"/>
        <w:autoSpaceDN w:val="0"/>
        <w:adjustRightInd w:val="0"/>
        <w:spacing w:after="0" w:line="240" w:lineRule="auto"/>
        <w:jc w:val="both"/>
        <w:rPr>
          <w:rFonts w:ascii="Arial" w:hAnsi="Arial" w:cs="Arial"/>
          <w:color w:val="000000"/>
          <w:sz w:val="24"/>
          <w:szCs w:val="24"/>
          <w:lang w:val="en-US"/>
        </w:rPr>
      </w:pPr>
    </w:p>
    <w:p w:rsidR="004E012C" w:rsidRPr="004E012C" w:rsidRDefault="004E012C" w:rsidP="007723A4">
      <w:pPr>
        <w:autoSpaceDE w:val="0"/>
        <w:autoSpaceDN w:val="0"/>
        <w:adjustRightInd w:val="0"/>
        <w:spacing w:after="0" w:line="240" w:lineRule="auto"/>
        <w:jc w:val="both"/>
        <w:rPr>
          <w:rFonts w:ascii="Arial" w:hAnsi="Arial" w:cs="Arial"/>
          <w:color w:val="000000"/>
          <w:sz w:val="24"/>
          <w:szCs w:val="24"/>
          <w:lang w:val="en-US"/>
        </w:rPr>
      </w:pPr>
    </w:p>
    <w:p w:rsidR="004A54DF" w:rsidRPr="0057167F" w:rsidRDefault="004E012C" w:rsidP="004A54DF">
      <w:pPr>
        <w:autoSpaceDE w:val="0"/>
        <w:autoSpaceDN w:val="0"/>
        <w:adjustRightInd w:val="0"/>
        <w:spacing w:after="0" w:line="240" w:lineRule="auto"/>
        <w:rPr>
          <w:rFonts w:ascii="Arial" w:hAnsi="Arial" w:cs="Arial"/>
          <w:sz w:val="24"/>
          <w:szCs w:val="24"/>
        </w:rPr>
      </w:pPr>
      <w:r w:rsidRPr="004A54DF">
        <w:rPr>
          <w:rFonts w:ascii="Arial" w:hAnsi="Arial" w:cs="Arial"/>
          <w:color w:val="000000"/>
          <w:sz w:val="24"/>
          <w:szCs w:val="24"/>
          <w:lang w:val="en-US"/>
        </w:rPr>
        <w:t xml:space="preserve">10. </w:t>
      </w:r>
      <w:r w:rsidR="004A54DF" w:rsidRPr="004A54DF">
        <w:rPr>
          <w:rFonts w:ascii="Arial" w:hAnsi="Arial" w:cs="Arial"/>
          <w:sz w:val="24"/>
          <w:szCs w:val="24"/>
          <w:lang w:val="en-US"/>
        </w:rPr>
        <w:t xml:space="preserve">Christakis GB, </w:t>
      </w:r>
      <w:proofErr w:type="spellStart"/>
      <w:r w:rsidR="004A54DF" w:rsidRPr="004A54DF">
        <w:rPr>
          <w:rFonts w:ascii="Arial" w:hAnsi="Arial" w:cs="Arial"/>
          <w:sz w:val="24"/>
          <w:szCs w:val="24"/>
          <w:lang w:val="en-US"/>
        </w:rPr>
        <w:t>Perlorentzou</w:t>
      </w:r>
      <w:proofErr w:type="spellEnd"/>
      <w:r w:rsidR="004A54DF" w:rsidRPr="004A54DF">
        <w:rPr>
          <w:rFonts w:ascii="Arial" w:hAnsi="Arial" w:cs="Arial"/>
          <w:sz w:val="24"/>
          <w:szCs w:val="24"/>
          <w:lang w:val="en-US"/>
        </w:rPr>
        <w:t xml:space="preserve"> SP, </w:t>
      </w:r>
      <w:proofErr w:type="spellStart"/>
      <w:r w:rsidR="004A54DF" w:rsidRPr="004A54DF">
        <w:rPr>
          <w:rFonts w:ascii="Arial" w:hAnsi="Arial" w:cs="Arial"/>
          <w:sz w:val="24"/>
          <w:szCs w:val="24"/>
          <w:lang w:val="en-US"/>
        </w:rPr>
        <w:t>Chalkiopoulou</w:t>
      </w:r>
      <w:proofErr w:type="spellEnd"/>
      <w:r w:rsidR="004A54DF" w:rsidRPr="004A54DF">
        <w:rPr>
          <w:rFonts w:ascii="Arial" w:hAnsi="Arial" w:cs="Arial"/>
          <w:sz w:val="24"/>
          <w:szCs w:val="24"/>
          <w:lang w:val="en-US"/>
        </w:rPr>
        <w:t xml:space="preserve"> I, </w:t>
      </w:r>
      <w:proofErr w:type="spellStart"/>
      <w:r w:rsidR="004A54DF" w:rsidRPr="004A54DF">
        <w:rPr>
          <w:rFonts w:ascii="Arial" w:hAnsi="Arial" w:cs="Arial"/>
          <w:sz w:val="24"/>
          <w:szCs w:val="24"/>
          <w:lang w:val="en-US"/>
        </w:rPr>
        <w:t>Athanasiou</w:t>
      </w:r>
      <w:proofErr w:type="spellEnd"/>
      <w:r w:rsidR="004A54DF" w:rsidRPr="004A54DF">
        <w:rPr>
          <w:rFonts w:ascii="Arial" w:hAnsi="Arial" w:cs="Arial"/>
          <w:sz w:val="24"/>
          <w:szCs w:val="24"/>
          <w:lang w:val="en-US"/>
        </w:rPr>
        <w:t xml:space="preserve"> A, </w:t>
      </w:r>
      <w:proofErr w:type="spellStart"/>
      <w:r w:rsidR="004A54DF" w:rsidRPr="004A54DF">
        <w:rPr>
          <w:rFonts w:ascii="Arial" w:hAnsi="Arial" w:cs="Arial"/>
          <w:sz w:val="24"/>
          <w:szCs w:val="24"/>
          <w:lang w:val="en-US"/>
        </w:rPr>
        <w:t>Legakis</w:t>
      </w:r>
      <w:proofErr w:type="spellEnd"/>
      <w:r w:rsidR="004A54DF" w:rsidRPr="004A54DF">
        <w:rPr>
          <w:rFonts w:ascii="Arial" w:hAnsi="Arial" w:cs="Arial"/>
          <w:sz w:val="24"/>
          <w:szCs w:val="24"/>
          <w:lang w:val="en-US"/>
        </w:rPr>
        <w:t xml:space="preserve"> NJ. Chryseobacterium indologenes non-catheter-related bacteremia in a patient with a solid tumor. </w:t>
      </w:r>
      <w:r w:rsidR="004A54DF" w:rsidRPr="0057167F">
        <w:rPr>
          <w:rFonts w:ascii="Arial" w:hAnsi="Arial" w:cs="Arial"/>
          <w:sz w:val="24"/>
          <w:szCs w:val="24"/>
        </w:rPr>
        <w:t xml:space="preserve">J </w:t>
      </w:r>
      <w:proofErr w:type="spellStart"/>
      <w:r w:rsidR="004A54DF" w:rsidRPr="0057167F">
        <w:rPr>
          <w:rFonts w:ascii="Arial" w:hAnsi="Arial" w:cs="Arial"/>
          <w:sz w:val="24"/>
          <w:szCs w:val="24"/>
        </w:rPr>
        <w:t>Clin</w:t>
      </w:r>
      <w:proofErr w:type="spellEnd"/>
      <w:r w:rsidR="004A54DF" w:rsidRPr="0057167F">
        <w:rPr>
          <w:rFonts w:ascii="Arial" w:hAnsi="Arial" w:cs="Arial"/>
          <w:sz w:val="24"/>
          <w:szCs w:val="24"/>
        </w:rPr>
        <w:t xml:space="preserve"> </w:t>
      </w:r>
      <w:proofErr w:type="spellStart"/>
      <w:r w:rsidR="004A54DF" w:rsidRPr="0057167F">
        <w:rPr>
          <w:rFonts w:ascii="Arial" w:hAnsi="Arial" w:cs="Arial"/>
          <w:sz w:val="24"/>
          <w:szCs w:val="24"/>
        </w:rPr>
        <w:t>Microbiol</w:t>
      </w:r>
      <w:proofErr w:type="spellEnd"/>
      <w:r w:rsidR="004A54DF" w:rsidRPr="0057167F">
        <w:rPr>
          <w:rFonts w:ascii="Arial" w:hAnsi="Arial" w:cs="Arial"/>
          <w:sz w:val="24"/>
          <w:szCs w:val="24"/>
        </w:rPr>
        <w:t xml:space="preserve"> 2005</w:t>
      </w:r>
      <w:proofErr w:type="gramStart"/>
      <w:r w:rsidR="004A54DF" w:rsidRPr="0057167F">
        <w:rPr>
          <w:rFonts w:ascii="Arial" w:hAnsi="Arial" w:cs="Arial"/>
          <w:sz w:val="24"/>
          <w:szCs w:val="24"/>
        </w:rPr>
        <w:t>;43:2021</w:t>
      </w:r>
      <w:proofErr w:type="gramEnd"/>
      <w:r w:rsidR="004A54DF" w:rsidRPr="0057167F">
        <w:rPr>
          <w:rFonts w:ascii="Arial" w:hAnsi="Arial" w:cs="Arial"/>
          <w:sz w:val="24"/>
          <w:szCs w:val="24"/>
        </w:rPr>
        <w:t xml:space="preserve">–3. </w:t>
      </w:r>
    </w:p>
    <w:p w:rsidR="004A54DF" w:rsidRPr="0057167F" w:rsidRDefault="004A54DF" w:rsidP="004A54DF">
      <w:pPr>
        <w:autoSpaceDE w:val="0"/>
        <w:autoSpaceDN w:val="0"/>
        <w:adjustRightInd w:val="0"/>
        <w:spacing w:after="0" w:line="240" w:lineRule="auto"/>
        <w:rPr>
          <w:rFonts w:ascii="Arial" w:hAnsi="Arial" w:cs="Arial"/>
          <w:color w:val="000000"/>
          <w:sz w:val="24"/>
          <w:szCs w:val="24"/>
        </w:rPr>
      </w:pPr>
    </w:p>
    <w:p w:rsidR="004A54DF" w:rsidRPr="0057167F" w:rsidRDefault="004A54DF" w:rsidP="007723A4">
      <w:pPr>
        <w:autoSpaceDE w:val="0"/>
        <w:autoSpaceDN w:val="0"/>
        <w:adjustRightInd w:val="0"/>
        <w:spacing w:after="0" w:line="240" w:lineRule="auto"/>
        <w:jc w:val="both"/>
        <w:rPr>
          <w:rFonts w:ascii="Arial" w:hAnsi="Arial" w:cs="Arial"/>
          <w:color w:val="000000"/>
          <w:sz w:val="24"/>
          <w:szCs w:val="24"/>
        </w:rPr>
      </w:pPr>
    </w:p>
    <w:p w:rsidR="00AC156B" w:rsidRDefault="004A54DF" w:rsidP="007723A4">
      <w:pPr>
        <w:autoSpaceDE w:val="0"/>
        <w:autoSpaceDN w:val="0"/>
        <w:adjustRightInd w:val="0"/>
        <w:spacing w:after="0" w:line="240" w:lineRule="auto"/>
        <w:jc w:val="both"/>
        <w:rPr>
          <w:rFonts w:ascii="Optima-Regular" w:hAnsi="Optima-Regular" w:cs="Optima-Regular"/>
          <w:color w:val="000000" w:themeColor="text1"/>
          <w:sz w:val="24"/>
          <w:szCs w:val="24"/>
        </w:rPr>
      </w:pPr>
      <w:r w:rsidRPr="004A54DF">
        <w:rPr>
          <w:rFonts w:ascii="Arial" w:hAnsi="Arial" w:cs="Arial"/>
          <w:color w:val="000000"/>
          <w:sz w:val="24"/>
          <w:szCs w:val="24"/>
        </w:rPr>
        <w:t xml:space="preserve">11. </w:t>
      </w:r>
      <w:r w:rsidR="00CD49AB">
        <w:rPr>
          <w:rFonts w:ascii="Arial" w:hAnsi="Arial" w:cs="Arial"/>
          <w:sz w:val="24"/>
          <w:szCs w:val="24"/>
        </w:rPr>
        <w:t>Raúl Carrillo-</w:t>
      </w:r>
      <w:proofErr w:type="spellStart"/>
      <w:r w:rsidR="00CD49AB">
        <w:rPr>
          <w:rFonts w:ascii="Arial" w:hAnsi="Arial" w:cs="Arial"/>
          <w:sz w:val="24"/>
          <w:szCs w:val="24"/>
        </w:rPr>
        <w:t>Esper</w:t>
      </w:r>
      <w:proofErr w:type="spellEnd"/>
      <w:r w:rsidR="00CD49AB">
        <w:rPr>
          <w:rFonts w:ascii="Arial" w:hAnsi="Arial" w:cs="Arial"/>
          <w:sz w:val="24"/>
          <w:szCs w:val="24"/>
        </w:rPr>
        <w:t>, Carlos Alberto Peña-Pérez, Rosalinda Neri-Maldonado, Oscar Iván Flores-Rivera, Teresa de la Torre-León, Augusto Pérez-Calatayud, José Martín Meza-Márquez,</w:t>
      </w:r>
      <w:r w:rsidR="00AC156B" w:rsidRPr="00AC156B">
        <w:rPr>
          <w:rFonts w:ascii="Arial" w:hAnsi="Arial" w:cs="Arial"/>
          <w:sz w:val="24"/>
          <w:szCs w:val="24"/>
        </w:rPr>
        <w:t xml:space="preserve"> Daniel </w:t>
      </w:r>
      <w:r w:rsidR="00CD49AB">
        <w:rPr>
          <w:rFonts w:ascii="Arial" w:hAnsi="Arial" w:cs="Arial"/>
          <w:sz w:val="24"/>
          <w:szCs w:val="24"/>
        </w:rPr>
        <w:t>Alonso-Martínez</w:t>
      </w:r>
      <w:r w:rsidR="00AC156B" w:rsidRPr="00AC156B">
        <w:rPr>
          <w:rFonts w:ascii="Arial" w:hAnsi="Arial" w:cs="Arial"/>
          <w:sz w:val="24"/>
          <w:szCs w:val="24"/>
        </w:rPr>
        <w:t xml:space="preserve">. </w:t>
      </w:r>
      <w:r w:rsidR="00AC156B" w:rsidRPr="00AC156B">
        <w:rPr>
          <w:rFonts w:ascii="Arial" w:hAnsi="Arial" w:cs="Arial"/>
          <w:bCs/>
          <w:sz w:val="24"/>
          <w:szCs w:val="24"/>
        </w:rPr>
        <w:t xml:space="preserve">Sepsis grave secundaria a bacteriemia por </w:t>
      </w:r>
      <w:r w:rsidR="00AC156B" w:rsidRPr="00AC156B">
        <w:rPr>
          <w:rFonts w:ascii="Arial" w:hAnsi="Arial" w:cs="Arial"/>
          <w:bCs/>
          <w:i/>
          <w:iCs/>
          <w:sz w:val="24"/>
          <w:szCs w:val="24"/>
        </w:rPr>
        <w:t>Chryseobacterium indologenes</w:t>
      </w:r>
      <w:r w:rsidR="00AC156B" w:rsidRPr="00AC156B">
        <w:rPr>
          <w:rFonts w:ascii="Arial" w:hAnsi="Arial" w:cs="Arial"/>
          <w:bCs/>
          <w:sz w:val="24"/>
          <w:szCs w:val="24"/>
        </w:rPr>
        <w:t>. Primer caso reportado en México</w:t>
      </w:r>
      <w:r w:rsidR="007723A4">
        <w:rPr>
          <w:rFonts w:ascii="Arial" w:hAnsi="Arial" w:cs="Arial"/>
          <w:bCs/>
          <w:sz w:val="24"/>
          <w:szCs w:val="24"/>
        </w:rPr>
        <w:t xml:space="preserve">.  </w:t>
      </w:r>
      <w:r w:rsidR="007723A4" w:rsidRPr="007723A4">
        <w:rPr>
          <w:rFonts w:ascii="Optima-ExtraBlack-SC700" w:hAnsi="Optima-ExtraBlack-SC700" w:cs="Optima-ExtraBlack-SC700"/>
          <w:color w:val="000000" w:themeColor="text1"/>
          <w:sz w:val="24"/>
          <w:szCs w:val="24"/>
        </w:rPr>
        <w:t>Caso clínico</w:t>
      </w:r>
      <w:r w:rsidR="0005203C">
        <w:rPr>
          <w:rFonts w:ascii="Optima-ExtraBlack-SC700" w:hAnsi="Optima-ExtraBlack-SC700" w:cs="Optima-ExtraBlack-SC700"/>
          <w:color w:val="000000" w:themeColor="text1"/>
          <w:sz w:val="24"/>
          <w:szCs w:val="24"/>
        </w:rPr>
        <w:t xml:space="preserve"> </w:t>
      </w:r>
      <w:proofErr w:type="spellStart"/>
      <w:r w:rsidR="007723A4" w:rsidRPr="00F30A48">
        <w:rPr>
          <w:rFonts w:ascii="Optima-Bold" w:hAnsi="Optima-Bold" w:cs="Optima-Bold"/>
          <w:bCs/>
          <w:color w:val="000000" w:themeColor="text1"/>
          <w:sz w:val="24"/>
          <w:szCs w:val="24"/>
        </w:rPr>
        <w:t>Med</w:t>
      </w:r>
      <w:proofErr w:type="spellEnd"/>
      <w:r w:rsidR="007723A4" w:rsidRPr="00F30A48">
        <w:rPr>
          <w:rFonts w:ascii="Optima-Bold" w:hAnsi="Optima-Bold" w:cs="Optima-Bold"/>
          <w:bCs/>
          <w:color w:val="000000" w:themeColor="text1"/>
          <w:sz w:val="24"/>
          <w:szCs w:val="24"/>
        </w:rPr>
        <w:t xml:space="preserve"> </w:t>
      </w:r>
      <w:proofErr w:type="spellStart"/>
      <w:r w:rsidR="007723A4" w:rsidRPr="00F30A48">
        <w:rPr>
          <w:rFonts w:ascii="Optima-Bold" w:hAnsi="Optima-Bold" w:cs="Optima-Bold"/>
          <w:bCs/>
          <w:color w:val="000000" w:themeColor="text1"/>
          <w:sz w:val="24"/>
          <w:szCs w:val="24"/>
        </w:rPr>
        <w:t>Int</w:t>
      </w:r>
      <w:proofErr w:type="spellEnd"/>
      <w:r w:rsidR="007723A4" w:rsidRPr="00F30A48">
        <w:rPr>
          <w:rFonts w:ascii="Optima-Bold" w:hAnsi="Optima-Bold" w:cs="Optima-Bold"/>
          <w:bCs/>
          <w:color w:val="000000" w:themeColor="text1"/>
          <w:sz w:val="24"/>
          <w:szCs w:val="24"/>
        </w:rPr>
        <w:t xml:space="preserve"> </w:t>
      </w:r>
      <w:proofErr w:type="spellStart"/>
      <w:r w:rsidR="007723A4" w:rsidRPr="00F30A48">
        <w:rPr>
          <w:rFonts w:ascii="Optima-Bold" w:hAnsi="Optima-Bold" w:cs="Optima-Bold"/>
          <w:bCs/>
          <w:color w:val="000000" w:themeColor="text1"/>
          <w:sz w:val="24"/>
          <w:szCs w:val="24"/>
        </w:rPr>
        <w:t>Méx</w:t>
      </w:r>
      <w:proofErr w:type="spellEnd"/>
      <w:r w:rsidR="007723A4" w:rsidRPr="007723A4">
        <w:rPr>
          <w:rFonts w:ascii="Optima-Bold" w:hAnsi="Optima-Bold" w:cs="Optima-Bold"/>
          <w:b/>
          <w:bCs/>
          <w:color w:val="000000" w:themeColor="text1"/>
          <w:sz w:val="24"/>
          <w:szCs w:val="24"/>
        </w:rPr>
        <w:t xml:space="preserve"> </w:t>
      </w:r>
      <w:r w:rsidR="007723A4" w:rsidRPr="007723A4">
        <w:rPr>
          <w:rFonts w:ascii="Optima-Regular" w:hAnsi="Optima-Regular" w:cs="Optima-Regular"/>
          <w:color w:val="000000" w:themeColor="text1"/>
          <w:sz w:val="24"/>
          <w:szCs w:val="24"/>
        </w:rPr>
        <w:t>2015; 31:633-636.</w:t>
      </w:r>
    </w:p>
    <w:p w:rsidR="00FB3550" w:rsidRDefault="00FB3550" w:rsidP="007723A4">
      <w:pPr>
        <w:autoSpaceDE w:val="0"/>
        <w:autoSpaceDN w:val="0"/>
        <w:adjustRightInd w:val="0"/>
        <w:spacing w:after="0" w:line="240" w:lineRule="auto"/>
        <w:jc w:val="both"/>
        <w:rPr>
          <w:rFonts w:ascii="Optima-Regular" w:hAnsi="Optima-Regular" w:cs="Optima-Regular"/>
          <w:color w:val="000000" w:themeColor="text1"/>
          <w:sz w:val="24"/>
          <w:szCs w:val="24"/>
        </w:rPr>
      </w:pPr>
    </w:p>
    <w:p w:rsidR="00FB3550" w:rsidRDefault="00871732" w:rsidP="007723A4">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Pr>
          <w:rFonts w:ascii="Arial" w:eastAsia="Times New Roman" w:hAnsi="Arial" w:cs="Arial"/>
          <w:color w:val="4D4D4D"/>
          <w:sz w:val="24"/>
          <w:szCs w:val="24"/>
          <w:lang w:eastAsia="es-CO"/>
        </w:rPr>
        <w:t>12</w:t>
      </w:r>
      <w:r w:rsidR="003261F8" w:rsidRPr="003261F8">
        <w:rPr>
          <w:rFonts w:eastAsia="Times New Roman" w:cstheme="minorHAnsi"/>
          <w:color w:val="4D4D4D"/>
          <w:sz w:val="24"/>
          <w:szCs w:val="24"/>
          <w:lang w:eastAsia="es-CO"/>
        </w:rPr>
        <w:t>.</w:t>
      </w:r>
      <w:r w:rsidR="003261F8">
        <w:rPr>
          <w:rFonts w:eastAsia="Times New Roman" w:cstheme="minorHAnsi"/>
          <w:color w:val="4D4D4D"/>
          <w:lang w:eastAsia="es-CO"/>
        </w:rPr>
        <w:t xml:space="preserve"> </w:t>
      </w:r>
      <w:r w:rsidR="00FB3550">
        <w:rPr>
          <w:rFonts w:eastAsia="Times New Roman" w:cstheme="minorHAnsi"/>
          <w:color w:val="4D4D4D"/>
          <w:lang w:eastAsia="es-CO"/>
        </w:rPr>
        <w:t xml:space="preserve"> </w:t>
      </w:r>
      <w:proofErr w:type="spellStart"/>
      <w:r w:rsidR="00FB3550" w:rsidRPr="00FB3550">
        <w:rPr>
          <w:rFonts w:ascii="Arial" w:eastAsia="Times New Roman" w:hAnsi="Arial" w:cs="Arial"/>
          <w:color w:val="000000" w:themeColor="text1"/>
          <w:sz w:val="24"/>
          <w:szCs w:val="24"/>
          <w:lang w:eastAsia="es-CO"/>
        </w:rPr>
        <w:t>Aykac</w:t>
      </w:r>
      <w:proofErr w:type="spellEnd"/>
      <w:r w:rsidR="00FB3550" w:rsidRPr="00FB3550">
        <w:rPr>
          <w:rFonts w:ascii="Arial" w:eastAsia="Times New Roman" w:hAnsi="Arial" w:cs="Arial"/>
          <w:color w:val="000000" w:themeColor="text1"/>
          <w:sz w:val="24"/>
          <w:szCs w:val="24"/>
          <w:lang w:eastAsia="es-CO"/>
        </w:rPr>
        <w:t>, K.; </w:t>
      </w:r>
      <w:proofErr w:type="spellStart"/>
      <w:r w:rsidR="00FB3550" w:rsidRPr="00FB3550">
        <w:rPr>
          <w:rFonts w:ascii="Arial" w:eastAsia="Times New Roman" w:hAnsi="Arial" w:cs="Arial"/>
          <w:color w:val="000000" w:themeColor="text1"/>
          <w:sz w:val="24"/>
          <w:szCs w:val="24"/>
          <w:lang w:eastAsia="es-CO"/>
        </w:rPr>
        <w:t>Ozsurekc</w:t>
      </w:r>
      <w:proofErr w:type="spellEnd"/>
      <w:r w:rsidR="00FB3550" w:rsidRPr="00FB3550">
        <w:rPr>
          <w:rFonts w:ascii="Arial" w:eastAsia="Times New Roman" w:hAnsi="Arial" w:cs="Arial"/>
          <w:color w:val="000000" w:themeColor="text1"/>
          <w:sz w:val="24"/>
          <w:szCs w:val="24"/>
          <w:lang w:eastAsia="es-CO"/>
        </w:rPr>
        <w:t xml:space="preserve"> de Y.; </w:t>
      </w:r>
      <w:proofErr w:type="spellStart"/>
      <w:r w:rsidR="00FB3550" w:rsidRPr="00FB3550">
        <w:rPr>
          <w:rFonts w:ascii="Arial" w:eastAsia="Times New Roman" w:hAnsi="Arial" w:cs="Arial"/>
          <w:color w:val="000000" w:themeColor="text1"/>
          <w:sz w:val="24"/>
          <w:szCs w:val="24"/>
          <w:lang w:eastAsia="es-CO"/>
        </w:rPr>
        <w:t>Tuncer</w:t>
      </w:r>
      <w:proofErr w:type="spellEnd"/>
      <w:r w:rsidR="00FB3550" w:rsidRPr="00FB3550">
        <w:rPr>
          <w:rFonts w:ascii="Arial" w:eastAsia="Times New Roman" w:hAnsi="Arial" w:cs="Arial"/>
          <w:color w:val="000000" w:themeColor="text1"/>
          <w:sz w:val="24"/>
          <w:szCs w:val="24"/>
          <w:lang w:eastAsia="es-CO"/>
        </w:rPr>
        <w:t>, S.; </w:t>
      </w:r>
      <w:proofErr w:type="spellStart"/>
      <w:r w:rsidR="00FB3550" w:rsidRPr="00FB3550">
        <w:rPr>
          <w:rFonts w:ascii="Arial" w:eastAsia="Times New Roman" w:hAnsi="Arial" w:cs="Arial"/>
          <w:color w:val="000000" w:themeColor="text1"/>
          <w:sz w:val="24"/>
          <w:szCs w:val="24"/>
          <w:lang w:eastAsia="es-CO"/>
        </w:rPr>
        <w:t>Ensign</w:t>
      </w:r>
      <w:proofErr w:type="spellEnd"/>
      <w:r w:rsidR="00FB3550" w:rsidRPr="00FB3550">
        <w:rPr>
          <w:rFonts w:ascii="Arial" w:eastAsia="Times New Roman" w:hAnsi="Arial" w:cs="Arial"/>
          <w:color w:val="000000" w:themeColor="text1"/>
          <w:sz w:val="24"/>
          <w:szCs w:val="24"/>
          <w:lang w:eastAsia="es-CO"/>
        </w:rPr>
        <w:t>, B.; </w:t>
      </w:r>
      <w:proofErr w:type="spellStart"/>
      <w:r w:rsidR="00FB3550" w:rsidRPr="00FB3550">
        <w:rPr>
          <w:rFonts w:ascii="Arial" w:eastAsia="Times New Roman" w:hAnsi="Arial" w:cs="Arial"/>
          <w:color w:val="000000" w:themeColor="text1"/>
          <w:sz w:val="24"/>
          <w:szCs w:val="24"/>
          <w:lang w:eastAsia="es-CO"/>
        </w:rPr>
        <w:t>Cengiz</w:t>
      </w:r>
      <w:proofErr w:type="spellEnd"/>
      <w:r w:rsidR="00FB3550" w:rsidRPr="00FB3550">
        <w:rPr>
          <w:rFonts w:ascii="Arial" w:eastAsia="Times New Roman" w:hAnsi="Arial" w:cs="Arial"/>
          <w:color w:val="000000" w:themeColor="text1"/>
          <w:sz w:val="24"/>
          <w:szCs w:val="24"/>
          <w:lang w:eastAsia="es-CO"/>
        </w:rPr>
        <w:t xml:space="preserve"> UE; Negro, A.; </w:t>
      </w:r>
      <w:proofErr w:type="spellStart"/>
      <w:r w:rsidR="00FB3550" w:rsidRPr="00FB3550">
        <w:rPr>
          <w:rFonts w:ascii="Arial" w:eastAsia="Times New Roman" w:hAnsi="Arial" w:cs="Arial"/>
          <w:color w:val="000000" w:themeColor="text1"/>
          <w:sz w:val="24"/>
          <w:szCs w:val="24"/>
          <w:lang w:eastAsia="es-CO"/>
        </w:rPr>
        <w:t>Ceyhan</w:t>
      </w:r>
      <w:proofErr w:type="spellEnd"/>
      <w:r w:rsidR="00FB3550" w:rsidRPr="00FB3550">
        <w:rPr>
          <w:rFonts w:ascii="Arial" w:eastAsia="Times New Roman" w:hAnsi="Arial" w:cs="Arial"/>
          <w:color w:val="000000" w:themeColor="text1"/>
          <w:sz w:val="24"/>
          <w:szCs w:val="24"/>
          <w:lang w:eastAsia="es-CO"/>
        </w:rPr>
        <w:t>, M.</w:t>
      </w:r>
      <w:r w:rsidR="00FB3550" w:rsidRPr="00FB3550">
        <w:rPr>
          <w:rFonts w:ascii="Arial" w:eastAsia="Times New Roman" w:hAnsi="Arial" w:cs="Arial"/>
          <w:bCs/>
          <w:color w:val="000000" w:themeColor="text1"/>
          <w:sz w:val="24"/>
          <w:szCs w:val="24"/>
          <w:lang w:eastAsia="es-CO"/>
        </w:rPr>
        <w:t xml:space="preserve"> Seis casos durante 2012-2015 y revisión de la literatura de las infecciones Chryseobacterium indologenes en pacientes pediátricos</w:t>
      </w:r>
      <w:proofErr w:type="gramStart"/>
      <w:r w:rsidR="00FB3550" w:rsidRPr="00FB3550">
        <w:rPr>
          <w:rFonts w:ascii="Arial" w:eastAsia="Times New Roman" w:hAnsi="Arial" w:cs="Arial"/>
          <w:bCs/>
          <w:color w:val="000000" w:themeColor="text1"/>
          <w:sz w:val="24"/>
          <w:szCs w:val="24"/>
          <w:lang w:eastAsia="es-CO"/>
        </w:rPr>
        <w:t>.</w:t>
      </w:r>
      <w:r w:rsidR="00FB3550" w:rsidRPr="00FB3550">
        <w:rPr>
          <w:rFonts w:ascii="Arial" w:eastAsia="Times New Roman" w:hAnsi="Arial" w:cs="Arial"/>
          <w:color w:val="000000" w:themeColor="text1"/>
          <w:sz w:val="24"/>
          <w:szCs w:val="24"/>
          <w:lang w:eastAsia="es-CO"/>
        </w:rPr>
        <w:t>.</w:t>
      </w:r>
      <w:proofErr w:type="gramEnd"/>
      <w:r w:rsidR="00FB3550" w:rsidRPr="00FB3550">
        <w:rPr>
          <w:rFonts w:ascii="Arial" w:eastAsia="Times New Roman" w:hAnsi="Arial" w:cs="Arial"/>
          <w:color w:val="000000" w:themeColor="text1"/>
          <w:sz w:val="24"/>
          <w:szCs w:val="24"/>
          <w:lang w:eastAsia="es-CO"/>
        </w:rPr>
        <w:t xml:space="preserve"> Vol. 62 </w:t>
      </w:r>
      <w:proofErr w:type="spellStart"/>
      <w:r w:rsidR="00FB3550" w:rsidRPr="00FB3550">
        <w:rPr>
          <w:rFonts w:ascii="Arial" w:eastAsia="Times New Roman" w:hAnsi="Arial" w:cs="Arial"/>
          <w:color w:val="000000" w:themeColor="text1"/>
          <w:sz w:val="24"/>
          <w:szCs w:val="24"/>
          <w:lang w:eastAsia="es-CO"/>
        </w:rPr>
        <w:t>Nr</w:t>
      </w:r>
      <w:proofErr w:type="spellEnd"/>
      <w:r w:rsidR="00FB3550" w:rsidRPr="00FB3550">
        <w:rPr>
          <w:rFonts w:ascii="Arial" w:eastAsia="Times New Roman" w:hAnsi="Arial" w:cs="Arial"/>
          <w:color w:val="000000" w:themeColor="text1"/>
          <w:sz w:val="24"/>
          <w:szCs w:val="24"/>
          <w:lang w:eastAsia="es-CO"/>
        </w:rPr>
        <w:t>. 10 Página: 812 - 819 Fecha de publicación: 01/10/2016</w:t>
      </w:r>
      <w:r w:rsidR="003261F8">
        <w:rPr>
          <w:rFonts w:ascii="Arial" w:eastAsia="Times New Roman" w:hAnsi="Arial" w:cs="Arial"/>
          <w:color w:val="000000" w:themeColor="text1"/>
          <w:sz w:val="24"/>
          <w:szCs w:val="24"/>
          <w:lang w:eastAsia="es-CO"/>
        </w:rPr>
        <w:t xml:space="preserve">. </w:t>
      </w:r>
    </w:p>
    <w:p w:rsidR="004935D5" w:rsidRDefault="004935D5" w:rsidP="007723A4">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4935D5" w:rsidRPr="00F30A48" w:rsidRDefault="004935D5" w:rsidP="007723A4">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F30A48">
        <w:rPr>
          <w:rFonts w:ascii="Arial" w:eastAsia="Times New Roman" w:hAnsi="Arial" w:cs="Arial"/>
          <w:color w:val="000000" w:themeColor="text1"/>
          <w:sz w:val="24"/>
          <w:szCs w:val="24"/>
          <w:lang w:eastAsia="es-CO"/>
        </w:rPr>
        <w:t xml:space="preserve">13.  </w:t>
      </w:r>
      <w:proofErr w:type="spellStart"/>
      <w:r w:rsidRPr="00F30A48">
        <w:rPr>
          <w:rFonts w:ascii="Arial" w:eastAsia="Times New Roman" w:hAnsi="Arial" w:cs="Arial"/>
          <w:color w:val="000000" w:themeColor="text1"/>
          <w:sz w:val="24"/>
          <w:szCs w:val="24"/>
          <w:lang w:eastAsia="es-CO"/>
        </w:rPr>
        <w:t>Deng</w:t>
      </w:r>
      <w:proofErr w:type="spellEnd"/>
      <w:r w:rsidRPr="00F30A48">
        <w:rPr>
          <w:rFonts w:ascii="Arial" w:eastAsia="Times New Roman" w:hAnsi="Arial" w:cs="Arial"/>
          <w:color w:val="000000" w:themeColor="text1"/>
          <w:sz w:val="24"/>
          <w:szCs w:val="24"/>
          <w:lang w:eastAsia="es-CO"/>
        </w:rPr>
        <w:t xml:space="preserve">, L </w:t>
      </w:r>
      <w:proofErr w:type="gramStart"/>
      <w:r w:rsidRPr="00F30A48">
        <w:rPr>
          <w:rFonts w:ascii="Arial" w:eastAsia="Times New Roman" w:hAnsi="Arial" w:cs="Arial"/>
          <w:color w:val="000000" w:themeColor="text1"/>
          <w:sz w:val="24"/>
          <w:szCs w:val="24"/>
          <w:lang w:eastAsia="es-CO"/>
        </w:rPr>
        <w:t>.;</w:t>
      </w:r>
      <w:proofErr w:type="gramEnd"/>
      <w:r w:rsidRPr="00F30A48">
        <w:rPr>
          <w:rFonts w:ascii="Arial" w:eastAsia="Times New Roman" w:hAnsi="Arial" w:cs="Arial"/>
          <w:color w:val="000000" w:themeColor="text1"/>
          <w:sz w:val="24"/>
          <w:szCs w:val="24"/>
          <w:lang w:eastAsia="es-CO"/>
        </w:rPr>
        <w:t> Li, MF; Li, YH; Yang, JL; </w:t>
      </w:r>
      <w:proofErr w:type="spellStart"/>
      <w:r w:rsidRPr="00F30A48">
        <w:rPr>
          <w:rFonts w:ascii="Arial" w:eastAsia="Times New Roman" w:hAnsi="Arial" w:cs="Arial"/>
          <w:color w:val="000000" w:themeColor="text1"/>
          <w:sz w:val="24"/>
          <w:szCs w:val="24"/>
          <w:lang w:eastAsia="es-CO"/>
        </w:rPr>
        <w:t>Zhou</w:t>
      </w:r>
      <w:proofErr w:type="spellEnd"/>
      <w:r w:rsidRPr="00F30A48">
        <w:rPr>
          <w:rFonts w:ascii="Arial" w:eastAsia="Times New Roman" w:hAnsi="Arial" w:cs="Arial"/>
          <w:color w:val="000000" w:themeColor="text1"/>
          <w:sz w:val="24"/>
          <w:szCs w:val="24"/>
          <w:lang w:eastAsia="es-CO"/>
        </w:rPr>
        <w:t xml:space="preserve">, X. </w:t>
      </w:r>
      <w:r w:rsidRPr="00F30A48">
        <w:rPr>
          <w:rFonts w:ascii="Arial" w:eastAsia="Times New Roman" w:hAnsi="Arial" w:cs="Arial"/>
          <w:bCs/>
          <w:color w:val="000000" w:themeColor="text1"/>
          <w:sz w:val="24"/>
          <w:szCs w:val="24"/>
          <w:shd w:val="clear" w:color="auto" w:fill="FFFFFF" w:themeFill="background1"/>
          <w:lang w:eastAsia="es-CO"/>
        </w:rPr>
        <w:t>indologenes Chryseobacterium en cuatro pacientes con leucemia.</w:t>
      </w:r>
      <w:r w:rsidRPr="00F30A48">
        <w:rPr>
          <w:rFonts w:ascii="Arial" w:eastAsia="Times New Roman" w:hAnsi="Arial" w:cs="Arial"/>
          <w:b/>
          <w:bCs/>
          <w:color w:val="000000" w:themeColor="text1"/>
          <w:sz w:val="24"/>
          <w:szCs w:val="24"/>
          <w:shd w:val="clear" w:color="auto" w:fill="FFFFFF" w:themeFill="background1"/>
          <w:lang w:eastAsia="es-CO"/>
        </w:rPr>
        <w:t xml:space="preserve"> </w:t>
      </w:r>
      <w:r w:rsidRPr="00F30A48">
        <w:rPr>
          <w:rFonts w:ascii="Arial" w:eastAsia="Times New Roman" w:hAnsi="Arial" w:cs="Arial"/>
          <w:color w:val="000000" w:themeColor="text1"/>
          <w:sz w:val="24"/>
          <w:szCs w:val="24"/>
          <w:lang w:eastAsia="es-CO"/>
        </w:rPr>
        <w:t xml:space="preserve">Vol. 17 </w:t>
      </w:r>
      <w:proofErr w:type="spellStart"/>
      <w:r w:rsidRPr="00F30A48">
        <w:rPr>
          <w:rFonts w:ascii="Arial" w:eastAsia="Times New Roman" w:hAnsi="Arial" w:cs="Arial"/>
          <w:color w:val="000000" w:themeColor="text1"/>
          <w:sz w:val="24"/>
          <w:szCs w:val="24"/>
          <w:lang w:eastAsia="es-CO"/>
        </w:rPr>
        <w:t>Nr</w:t>
      </w:r>
      <w:proofErr w:type="spellEnd"/>
      <w:r w:rsidRPr="00F30A48">
        <w:rPr>
          <w:rFonts w:ascii="Arial" w:eastAsia="Times New Roman" w:hAnsi="Arial" w:cs="Arial"/>
          <w:color w:val="000000" w:themeColor="text1"/>
          <w:sz w:val="24"/>
          <w:szCs w:val="24"/>
          <w:lang w:eastAsia="es-CO"/>
        </w:rPr>
        <w:t>. 4 Página: 583 - 7 Fecha de publicación: 01/08/2015</w:t>
      </w:r>
      <w:r w:rsidR="00F30A48">
        <w:rPr>
          <w:rFonts w:ascii="Arial" w:eastAsia="Times New Roman" w:hAnsi="Arial" w:cs="Arial"/>
          <w:color w:val="000000" w:themeColor="text1"/>
          <w:sz w:val="24"/>
          <w:szCs w:val="24"/>
          <w:lang w:eastAsia="es-CO"/>
        </w:rPr>
        <w:t xml:space="preserve">. </w:t>
      </w:r>
    </w:p>
    <w:p w:rsidR="004935D5" w:rsidRPr="00F30A48" w:rsidRDefault="004935D5" w:rsidP="007723A4">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rsidR="00F30A48" w:rsidRPr="000A7DA8" w:rsidRDefault="004935D5" w:rsidP="007723A4">
      <w:pPr>
        <w:autoSpaceDE w:val="0"/>
        <w:autoSpaceDN w:val="0"/>
        <w:adjustRightInd w:val="0"/>
        <w:spacing w:after="0" w:line="240" w:lineRule="auto"/>
        <w:jc w:val="both"/>
        <w:rPr>
          <w:rFonts w:ascii="Arial" w:hAnsi="Arial" w:cs="Arial"/>
          <w:color w:val="000000" w:themeColor="text1"/>
          <w:sz w:val="24"/>
          <w:szCs w:val="24"/>
        </w:rPr>
      </w:pPr>
      <w:r w:rsidRPr="00F30A48">
        <w:rPr>
          <w:rFonts w:ascii="Arial" w:eastAsia="Times New Roman" w:hAnsi="Arial" w:cs="Arial"/>
          <w:color w:val="000000" w:themeColor="text1"/>
          <w:sz w:val="24"/>
          <w:szCs w:val="24"/>
          <w:lang w:eastAsia="es-CO"/>
        </w:rPr>
        <w:t xml:space="preserve">14. </w:t>
      </w:r>
      <w:r w:rsidR="00871732">
        <w:rPr>
          <w:rFonts w:ascii="Arial" w:hAnsi="Arial" w:cs="Arial"/>
          <w:color w:val="000000" w:themeColor="text1"/>
          <w:sz w:val="24"/>
          <w:szCs w:val="24"/>
        </w:rPr>
        <w:t xml:space="preserve">Tamara </w:t>
      </w:r>
      <w:proofErr w:type="spellStart"/>
      <w:r w:rsidR="00871732">
        <w:rPr>
          <w:rFonts w:ascii="Arial" w:hAnsi="Arial" w:cs="Arial"/>
          <w:color w:val="000000" w:themeColor="text1"/>
          <w:sz w:val="24"/>
          <w:szCs w:val="24"/>
        </w:rPr>
        <w:t>Trelha</w:t>
      </w:r>
      <w:proofErr w:type="spellEnd"/>
      <w:r w:rsidR="00871732">
        <w:rPr>
          <w:rFonts w:ascii="Arial" w:hAnsi="Arial" w:cs="Arial"/>
          <w:color w:val="000000" w:themeColor="text1"/>
          <w:sz w:val="24"/>
          <w:szCs w:val="24"/>
        </w:rPr>
        <w:t xml:space="preserve"> </w:t>
      </w:r>
      <w:proofErr w:type="spellStart"/>
      <w:r w:rsidR="00871732">
        <w:rPr>
          <w:rFonts w:ascii="Arial" w:hAnsi="Arial" w:cs="Arial"/>
          <w:color w:val="000000" w:themeColor="text1"/>
          <w:sz w:val="24"/>
          <w:szCs w:val="24"/>
        </w:rPr>
        <w:t>Gauna</w:t>
      </w:r>
      <w:proofErr w:type="spellEnd"/>
      <w:r w:rsidR="00871732">
        <w:rPr>
          <w:rFonts w:ascii="Arial" w:hAnsi="Arial" w:cs="Arial"/>
          <w:color w:val="000000" w:themeColor="text1"/>
          <w:sz w:val="24"/>
          <w:szCs w:val="24"/>
        </w:rPr>
        <w:t xml:space="preserve">, </w:t>
      </w:r>
      <w:proofErr w:type="spellStart"/>
      <w:r w:rsidR="00871732">
        <w:rPr>
          <w:rFonts w:ascii="Arial" w:hAnsi="Arial" w:cs="Arial"/>
          <w:color w:val="000000" w:themeColor="text1"/>
          <w:sz w:val="24"/>
          <w:szCs w:val="24"/>
        </w:rPr>
        <w:t>Elizete</w:t>
      </w:r>
      <w:proofErr w:type="spellEnd"/>
      <w:r w:rsidR="00871732">
        <w:rPr>
          <w:rFonts w:ascii="Arial" w:hAnsi="Arial" w:cs="Arial"/>
          <w:color w:val="000000" w:themeColor="text1"/>
          <w:sz w:val="24"/>
          <w:szCs w:val="24"/>
        </w:rPr>
        <w:t xml:space="preserve"> </w:t>
      </w:r>
      <w:proofErr w:type="spellStart"/>
      <w:r w:rsidR="00871732">
        <w:rPr>
          <w:rFonts w:ascii="Arial" w:hAnsi="Arial" w:cs="Arial"/>
          <w:color w:val="000000" w:themeColor="text1"/>
          <w:sz w:val="24"/>
          <w:szCs w:val="24"/>
        </w:rPr>
        <w:t>Oshiro</w:t>
      </w:r>
      <w:proofErr w:type="spellEnd"/>
      <w:r w:rsidR="00871732">
        <w:rPr>
          <w:rFonts w:ascii="Arial" w:hAnsi="Arial" w:cs="Arial"/>
          <w:color w:val="000000" w:themeColor="text1"/>
          <w:sz w:val="24"/>
          <w:szCs w:val="24"/>
        </w:rPr>
        <w:t xml:space="preserve">, Yuri Correa </w:t>
      </w:r>
      <w:proofErr w:type="spellStart"/>
      <w:r w:rsidR="00871732">
        <w:rPr>
          <w:rFonts w:ascii="Arial" w:hAnsi="Arial" w:cs="Arial"/>
          <w:color w:val="000000" w:themeColor="text1"/>
          <w:sz w:val="24"/>
          <w:szCs w:val="24"/>
        </w:rPr>
        <w:t>Luzio</w:t>
      </w:r>
      <w:proofErr w:type="spellEnd"/>
      <w:r w:rsidRPr="00F30A48">
        <w:rPr>
          <w:rFonts w:ascii="Arial" w:hAnsi="Arial" w:cs="Arial"/>
          <w:color w:val="000000" w:themeColor="text1"/>
          <w:sz w:val="24"/>
          <w:szCs w:val="24"/>
        </w:rPr>
        <w:t xml:space="preserve">, </w:t>
      </w:r>
      <w:proofErr w:type="spellStart"/>
      <w:r w:rsidRPr="00F30A48">
        <w:rPr>
          <w:rFonts w:ascii="Arial" w:hAnsi="Arial" w:cs="Arial"/>
          <w:color w:val="000000" w:themeColor="text1"/>
          <w:sz w:val="24"/>
          <w:szCs w:val="24"/>
        </w:rPr>
        <w:t>Anamaria</w:t>
      </w:r>
      <w:proofErr w:type="spellEnd"/>
      <w:r w:rsidRPr="00F30A48">
        <w:rPr>
          <w:rFonts w:ascii="Arial" w:hAnsi="Arial" w:cs="Arial"/>
          <w:color w:val="000000" w:themeColor="text1"/>
          <w:sz w:val="24"/>
          <w:szCs w:val="24"/>
        </w:rPr>
        <w:t xml:space="preserve"> Mello Miranda </w:t>
      </w:r>
      <w:proofErr w:type="spellStart"/>
      <w:proofErr w:type="gramStart"/>
      <w:r w:rsidRPr="00F30A48">
        <w:rPr>
          <w:rFonts w:ascii="Arial" w:hAnsi="Arial" w:cs="Arial"/>
          <w:color w:val="000000" w:themeColor="text1"/>
          <w:sz w:val="24"/>
          <w:szCs w:val="24"/>
        </w:rPr>
        <w:t>Paniago</w:t>
      </w:r>
      <w:proofErr w:type="spellEnd"/>
      <w:r w:rsidRPr="00F30A48">
        <w:rPr>
          <w:rFonts w:ascii="Arial" w:hAnsi="Arial" w:cs="Arial"/>
          <w:color w:val="000000" w:themeColor="text1"/>
          <w:sz w:val="24"/>
          <w:szCs w:val="24"/>
        </w:rPr>
        <w:t>[</w:t>
      </w:r>
      <w:proofErr w:type="gramEnd"/>
      <w:r w:rsidRPr="00F30A48">
        <w:rPr>
          <w:rFonts w:ascii="Arial" w:hAnsi="Arial" w:cs="Arial"/>
          <w:color w:val="000000" w:themeColor="text1"/>
          <w:sz w:val="24"/>
          <w:szCs w:val="24"/>
        </w:rPr>
        <w:t xml:space="preserve">2], </w:t>
      </w:r>
      <w:proofErr w:type="spellStart"/>
      <w:r w:rsidRPr="00F30A48">
        <w:rPr>
          <w:rFonts w:ascii="Arial" w:hAnsi="Arial" w:cs="Arial"/>
          <w:color w:val="000000" w:themeColor="text1"/>
          <w:sz w:val="24"/>
          <w:szCs w:val="24"/>
        </w:rPr>
        <w:t>Elenir</w:t>
      </w:r>
      <w:proofErr w:type="spellEnd"/>
      <w:r w:rsidRPr="00F30A48">
        <w:rPr>
          <w:rFonts w:ascii="Arial" w:hAnsi="Arial" w:cs="Arial"/>
          <w:color w:val="000000" w:themeColor="text1"/>
          <w:sz w:val="24"/>
          <w:szCs w:val="24"/>
        </w:rPr>
        <w:t xml:space="preserve"> Rose </w:t>
      </w:r>
      <w:proofErr w:type="spellStart"/>
      <w:r w:rsidRPr="00F30A48">
        <w:rPr>
          <w:rFonts w:ascii="Arial" w:hAnsi="Arial" w:cs="Arial"/>
          <w:color w:val="000000" w:themeColor="text1"/>
          <w:sz w:val="24"/>
          <w:szCs w:val="24"/>
        </w:rPr>
        <w:t>Jardim</w:t>
      </w:r>
      <w:proofErr w:type="spellEnd"/>
      <w:r w:rsidRPr="00F30A48">
        <w:rPr>
          <w:rFonts w:ascii="Arial" w:hAnsi="Arial" w:cs="Arial"/>
          <w:color w:val="000000" w:themeColor="text1"/>
          <w:sz w:val="24"/>
          <w:szCs w:val="24"/>
        </w:rPr>
        <w:t xml:space="preserve"> </w:t>
      </w:r>
      <w:proofErr w:type="spellStart"/>
      <w:r w:rsidRPr="00F30A48">
        <w:rPr>
          <w:rFonts w:ascii="Arial" w:hAnsi="Arial" w:cs="Arial"/>
          <w:color w:val="000000" w:themeColor="text1"/>
          <w:sz w:val="24"/>
          <w:szCs w:val="24"/>
        </w:rPr>
        <w:t>Cury</w:t>
      </w:r>
      <w:proofErr w:type="spellEnd"/>
      <w:r w:rsidRPr="00F30A48">
        <w:rPr>
          <w:rFonts w:ascii="Arial" w:hAnsi="Arial" w:cs="Arial"/>
          <w:color w:val="000000" w:themeColor="text1"/>
          <w:sz w:val="24"/>
          <w:szCs w:val="24"/>
        </w:rPr>
        <w:t xml:space="preserve"> </w:t>
      </w:r>
      <w:proofErr w:type="spellStart"/>
      <w:r w:rsidRPr="00F30A48">
        <w:rPr>
          <w:rFonts w:ascii="Arial" w:hAnsi="Arial" w:cs="Arial"/>
          <w:color w:val="000000" w:themeColor="text1"/>
          <w:sz w:val="24"/>
          <w:szCs w:val="24"/>
        </w:rPr>
        <w:t>Pontes</w:t>
      </w:r>
      <w:proofErr w:type="spellEnd"/>
      <w:r w:rsidRPr="00F30A48">
        <w:rPr>
          <w:rFonts w:ascii="Arial" w:hAnsi="Arial" w:cs="Arial"/>
          <w:color w:val="000000" w:themeColor="text1"/>
          <w:sz w:val="24"/>
          <w:szCs w:val="24"/>
        </w:rPr>
        <w:t xml:space="preserve">[3] and </w:t>
      </w:r>
      <w:proofErr w:type="spellStart"/>
      <w:r w:rsidRPr="00F30A48">
        <w:rPr>
          <w:rFonts w:ascii="Arial" w:hAnsi="Arial" w:cs="Arial"/>
          <w:color w:val="000000" w:themeColor="text1"/>
          <w:sz w:val="24"/>
          <w:szCs w:val="24"/>
        </w:rPr>
        <w:t>Marilene</w:t>
      </w:r>
      <w:proofErr w:type="spellEnd"/>
      <w:r w:rsidRPr="00F30A48">
        <w:rPr>
          <w:rFonts w:ascii="Arial" w:hAnsi="Arial" w:cs="Arial"/>
          <w:color w:val="000000" w:themeColor="text1"/>
          <w:sz w:val="24"/>
          <w:szCs w:val="24"/>
        </w:rPr>
        <w:t xml:space="preserve"> </w:t>
      </w:r>
      <w:proofErr w:type="spellStart"/>
      <w:r w:rsidRPr="00F30A48">
        <w:rPr>
          <w:rFonts w:ascii="Arial" w:hAnsi="Arial" w:cs="Arial"/>
          <w:color w:val="000000" w:themeColor="text1"/>
          <w:sz w:val="24"/>
          <w:szCs w:val="24"/>
        </w:rPr>
        <w:t>Rodrigues</w:t>
      </w:r>
      <w:proofErr w:type="spellEnd"/>
      <w:r w:rsidRPr="00F30A48">
        <w:rPr>
          <w:rFonts w:ascii="Arial" w:hAnsi="Arial" w:cs="Arial"/>
          <w:color w:val="000000" w:themeColor="text1"/>
          <w:sz w:val="24"/>
          <w:szCs w:val="24"/>
        </w:rPr>
        <w:t xml:space="preserve"> Chang[4]. </w:t>
      </w:r>
      <w:r w:rsidRPr="00F30A48">
        <w:rPr>
          <w:rFonts w:ascii="Arial" w:hAnsi="Arial" w:cs="Arial"/>
          <w:color w:val="000000" w:themeColor="text1"/>
          <w:sz w:val="24"/>
          <w:szCs w:val="24"/>
          <w:lang w:val="en-US"/>
        </w:rPr>
        <w:t>Bloodstream infection in patients with end-stage renal disease in a teaching hospital in central-western Brazil.</w:t>
      </w:r>
      <w:r w:rsidR="000A7DA8">
        <w:rPr>
          <w:rFonts w:ascii="Arial" w:hAnsi="Arial" w:cs="Arial"/>
          <w:color w:val="000000" w:themeColor="text1"/>
          <w:sz w:val="24"/>
          <w:szCs w:val="24"/>
          <w:lang w:val="en-US"/>
        </w:rPr>
        <w:t xml:space="preserve"> </w:t>
      </w:r>
      <w:r w:rsidRPr="00F30A48">
        <w:rPr>
          <w:rFonts w:ascii="Arial" w:hAnsi="Arial" w:cs="Arial"/>
          <w:color w:val="000000" w:themeColor="text1"/>
          <w:sz w:val="24"/>
          <w:szCs w:val="24"/>
        </w:rPr>
        <w:t xml:space="preserve">Revista da </w:t>
      </w:r>
      <w:proofErr w:type="spellStart"/>
      <w:r w:rsidRPr="00F30A48">
        <w:rPr>
          <w:rFonts w:ascii="Arial" w:hAnsi="Arial" w:cs="Arial"/>
          <w:color w:val="000000" w:themeColor="text1"/>
          <w:sz w:val="24"/>
          <w:szCs w:val="24"/>
        </w:rPr>
        <w:t>Sociedade</w:t>
      </w:r>
      <w:proofErr w:type="spellEnd"/>
      <w:r w:rsidRPr="00F30A48">
        <w:rPr>
          <w:rFonts w:ascii="Arial" w:hAnsi="Arial" w:cs="Arial"/>
          <w:color w:val="000000" w:themeColor="text1"/>
          <w:sz w:val="24"/>
          <w:szCs w:val="24"/>
        </w:rPr>
        <w:t xml:space="preserve"> Brasileira de Medicina Tropical 46(4):426-432, Jul-</w:t>
      </w:r>
      <w:proofErr w:type="spellStart"/>
      <w:r w:rsidRPr="00F30A48">
        <w:rPr>
          <w:rFonts w:ascii="Arial" w:hAnsi="Arial" w:cs="Arial"/>
          <w:color w:val="000000" w:themeColor="text1"/>
          <w:sz w:val="24"/>
          <w:szCs w:val="24"/>
        </w:rPr>
        <w:t>Aug</w:t>
      </w:r>
      <w:proofErr w:type="spellEnd"/>
      <w:r w:rsidRPr="00F30A48">
        <w:rPr>
          <w:rFonts w:ascii="Arial" w:hAnsi="Arial" w:cs="Arial"/>
          <w:color w:val="000000" w:themeColor="text1"/>
          <w:sz w:val="24"/>
          <w:szCs w:val="24"/>
        </w:rPr>
        <w:t xml:space="preserve">, 2013 </w:t>
      </w:r>
      <w:proofErr w:type="spellStart"/>
      <w:r w:rsidRPr="00F30A48">
        <w:rPr>
          <w:rFonts w:ascii="Arial" w:hAnsi="Arial" w:cs="Arial"/>
          <w:color w:val="000000" w:themeColor="text1"/>
          <w:sz w:val="24"/>
          <w:szCs w:val="24"/>
        </w:rPr>
        <w:t>Major</w:t>
      </w:r>
      <w:proofErr w:type="spellEnd"/>
      <w:r w:rsidRPr="00F30A48">
        <w:rPr>
          <w:rFonts w:ascii="Arial" w:hAnsi="Arial" w:cs="Arial"/>
          <w:color w:val="000000" w:themeColor="text1"/>
          <w:sz w:val="24"/>
          <w:szCs w:val="24"/>
        </w:rPr>
        <w:t xml:space="preserve"> </w:t>
      </w:r>
      <w:proofErr w:type="spellStart"/>
      <w:r w:rsidRPr="00F30A48">
        <w:rPr>
          <w:rFonts w:ascii="Arial" w:hAnsi="Arial" w:cs="Arial"/>
          <w:color w:val="000000" w:themeColor="text1"/>
          <w:sz w:val="24"/>
          <w:szCs w:val="24"/>
        </w:rPr>
        <w:t>Article</w:t>
      </w:r>
      <w:proofErr w:type="spellEnd"/>
      <w:r w:rsidRPr="00F30A48">
        <w:rPr>
          <w:rFonts w:ascii="Arial" w:hAnsi="Arial" w:cs="Arial"/>
          <w:color w:val="000000" w:themeColor="text1"/>
          <w:sz w:val="24"/>
          <w:szCs w:val="24"/>
        </w:rPr>
        <w:t xml:space="preserve"> http://dx.doi.org/10.1590/0037-8682-0060-2013 </w:t>
      </w:r>
    </w:p>
    <w:p w:rsidR="00F30A48" w:rsidRPr="000A7DA8" w:rsidRDefault="00F30A48" w:rsidP="007723A4">
      <w:pPr>
        <w:autoSpaceDE w:val="0"/>
        <w:autoSpaceDN w:val="0"/>
        <w:adjustRightInd w:val="0"/>
        <w:spacing w:after="0" w:line="240" w:lineRule="auto"/>
        <w:jc w:val="both"/>
        <w:rPr>
          <w:rFonts w:ascii="Arial" w:hAnsi="Arial" w:cs="Arial"/>
          <w:color w:val="000000" w:themeColor="text1"/>
          <w:sz w:val="24"/>
          <w:szCs w:val="24"/>
        </w:rPr>
      </w:pPr>
    </w:p>
    <w:p w:rsidR="00F30A48" w:rsidRPr="000A7DA8" w:rsidRDefault="00F30A48" w:rsidP="007723A4">
      <w:pPr>
        <w:autoSpaceDE w:val="0"/>
        <w:autoSpaceDN w:val="0"/>
        <w:adjustRightInd w:val="0"/>
        <w:spacing w:after="0" w:line="240" w:lineRule="auto"/>
        <w:jc w:val="both"/>
        <w:rPr>
          <w:rFonts w:ascii="Arial" w:hAnsi="Arial" w:cs="Arial"/>
          <w:color w:val="000000" w:themeColor="text1"/>
          <w:sz w:val="24"/>
          <w:szCs w:val="24"/>
        </w:rPr>
      </w:pPr>
    </w:p>
    <w:p w:rsidR="00AD27B1" w:rsidRPr="009563FD" w:rsidRDefault="00F30A48" w:rsidP="009563FD">
      <w:pPr>
        <w:pStyle w:val="Ttulo2"/>
        <w:shd w:val="clear" w:color="auto" w:fill="FFFFFF" w:themeFill="background1"/>
        <w:tabs>
          <w:tab w:val="left" w:pos="7035"/>
        </w:tabs>
        <w:spacing w:before="0" w:beforeAutospacing="0" w:after="120" w:afterAutospacing="0" w:line="378" w:lineRule="atLeast"/>
        <w:jc w:val="both"/>
        <w:rPr>
          <w:rFonts w:ascii="Arial" w:hAnsi="Arial" w:cs="Arial"/>
          <w:b w:val="0"/>
          <w:color w:val="000000" w:themeColor="text1"/>
          <w:sz w:val="24"/>
          <w:szCs w:val="24"/>
        </w:rPr>
      </w:pPr>
      <w:r w:rsidRPr="00F13D7F">
        <w:rPr>
          <w:rFonts w:ascii="Arial" w:hAnsi="Arial" w:cs="Arial"/>
          <w:b w:val="0"/>
          <w:color w:val="000000" w:themeColor="text1"/>
          <w:sz w:val="24"/>
          <w:szCs w:val="24"/>
        </w:rPr>
        <w:t>15</w:t>
      </w:r>
      <w:r w:rsidRPr="00F30A48">
        <w:rPr>
          <w:rFonts w:ascii="Arial" w:hAnsi="Arial" w:cs="Arial"/>
          <w:color w:val="000000" w:themeColor="text1"/>
          <w:sz w:val="24"/>
          <w:szCs w:val="24"/>
        </w:rPr>
        <w:t xml:space="preserve">. </w:t>
      </w:r>
      <w:r w:rsidRPr="009563FD">
        <w:rPr>
          <w:rStyle w:val="ng-scope"/>
          <w:rFonts w:ascii="Arial" w:hAnsi="Arial" w:cs="Arial"/>
          <w:b w:val="0"/>
          <w:color w:val="000000" w:themeColor="text1"/>
          <w:sz w:val="24"/>
          <w:szCs w:val="24"/>
        </w:rPr>
        <w:t>González-Castro A,</w:t>
      </w:r>
      <w:r w:rsidRPr="009563FD">
        <w:rPr>
          <w:rStyle w:val="apple-converted-space"/>
          <w:rFonts w:ascii="Arial" w:hAnsi="Arial" w:cs="Arial"/>
          <w:b w:val="0"/>
          <w:color w:val="000000" w:themeColor="text1"/>
          <w:sz w:val="24"/>
          <w:szCs w:val="24"/>
        </w:rPr>
        <w:t> </w:t>
      </w:r>
      <w:proofErr w:type="spellStart"/>
      <w:r w:rsidRPr="009563FD">
        <w:rPr>
          <w:rStyle w:val="ng-scope"/>
          <w:rFonts w:ascii="Arial" w:hAnsi="Arial" w:cs="Arial"/>
          <w:b w:val="0"/>
          <w:color w:val="000000" w:themeColor="text1"/>
          <w:sz w:val="24"/>
          <w:szCs w:val="24"/>
        </w:rPr>
        <w:t>Alsasua</w:t>
      </w:r>
      <w:proofErr w:type="spellEnd"/>
      <w:r w:rsidRPr="009563FD">
        <w:rPr>
          <w:rStyle w:val="ng-scope"/>
          <w:rFonts w:ascii="Arial" w:hAnsi="Arial" w:cs="Arial"/>
          <w:b w:val="0"/>
          <w:color w:val="000000" w:themeColor="text1"/>
          <w:sz w:val="24"/>
          <w:szCs w:val="24"/>
        </w:rPr>
        <w:t xml:space="preserve"> A,</w:t>
      </w:r>
      <w:r w:rsidRPr="009563FD">
        <w:rPr>
          <w:rStyle w:val="apple-converted-space"/>
          <w:rFonts w:ascii="Arial" w:hAnsi="Arial" w:cs="Arial"/>
          <w:b w:val="0"/>
          <w:color w:val="000000" w:themeColor="text1"/>
          <w:sz w:val="24"/>
          <w:szCs w:val="24"/>
        </w:rPr>
        <w:t> </w:t>
      </w:r>
      <w:r w:rsidRPr="009563FD">
        <w:rPr>
          <w:rStyle w:val="ng-scope"/>
          <w:rFonts w:ascii="Arial" w:hAnsi="Arial" w:cs="Arial"/>
          <w:b w:val="0"/>
          <w:color w:val="000000" w:themeColor="text1"/>
          <w:sz w:val="24"/>
          <w:szCs w:val="24"/>
        </w:rPr>
        <w:t>Peñasco Y,</w:t>
      </w:r>
      <w:r w:rsidRPr="009563FD">
        <w:rPr>
          <w:rStyle w:val="apple-converted-space"/>
          <w:rFonts w:ascii="Arial" w:hAnsi="Arial" w:cs="Arial"/>
          <w:b w:val="0"/>
          <w:color w:val="000000" w:themeColor="text1"/>
          <w:sz w:val="24"/>
          <w:szCs w:val="24"/>
        </w:rPr>
        <w:t> </w:t>
      </w:r>
      <w:r w:rsidRPr="009563FD">
        <w:rPr>
          <w:rStyle w:val="ng-scope"/>
          <w:rFonts w:ascii="Arial" w:hAnsi="Arial" w:cs="Arial"/>
          <w:b w:val="0"/>
          <w:color w:val="000000" w:themeColor="text1"/>
          <w:sz w:val="24"/>
          <w:szCs w:val="24"/>
        </w:rPr>
        <w:t>Rodríguez JC,</w:t>
      </w:r>
      <w:r w:rsidRPr="009563FD">
        <w:rPr>
          <w:rStyle w:val="apple-converted-space"/>
          <w:rFonts w:ascii="Arial" w:hAnsi="Arial" w:cs="Arial"/>
          <w:b w:val="0"/>
          <w:color w:val="000000" w:themeColor="text1"/>
          <w:sz w:val="24"/>
          <w:szCs w:val="24"/>
        </w:rPr>
        <w:t> </w:t>
      </w:r>
      <w:proofErr w:type="spellStart"/>
      <w:r w:rsidRPr="009563FD">
        <w:rPr>
          <w:rStyle w:val="ng-scope"/>
          <w:rFonts w:ascii="Arial" w:hAnsi="Arial" w:cs="Arial"/>
          <w:b w:val="0"/>
          <w:color w:val="000000" w:themeColor="text1"/>
          <w:sz w:val="24"/>
          <w:szCs w:val="24"/>
        </w:rPr>
        <w:t>Duerto</w:t>
      </w:r>
      <w:proofErr w:type="spellEnd"/>
      <w:r w:rsidRPr="009563FD">
        <w:rPr>
          <w:rStyle w:val="ng-scope"/>
          <w:rFonts w:ascii="Arial" w:hAnsi="Arial" w:cs="Arial"/>
          <w:b w:val="0"/>
          <w:color w:val="000000" w:themeColor="text1"/>
          <w:sz w:val="24"/>
          <w:szCs w:val="24"/>
        </w:rPr>
        <w:t xml:space="preserve"> J</w:t>
      </w:r>
      <w:r w:rsidRPr="009563FD">
        <w:rPr>
          <w:rStyle w:val="ng-scope"/>
          <w:rFonts w:ascii="Arial" w:hAnsi="Arial" w:cs="Arial"/>
          <w:b w:val="0"/>
          <w:color w:val="000000" w:themeColor="text1"/>
          <w:sz w:val="24"/>
          <w:szCs w:val="24"/>
          <w:vertAlign w:val="superscript"/>
        </w:rPr>
        <w:t>.</w:t>
      </w:r>
      <w:r w:rsidRPr="009563FD">
        <w:rPr>
          <w:rStyle w:val="ng-scope"/>
          <w:rFonts w:ascii="Arial" w:hAnsi="Arial" w:cs="Arial"/>
          <w:b w:val="0"/>
          <w:color w:val="000000" w:themeColor="text1"/>
          <w:sz w:val="24"/>
          <w:szCs w:val="24"/>
          <w:vertAlign w:val="superscript"/>
        </w:rPr>
        <w:tab/>
        <w:t xml:space="preserve"> </w:t>
      </w:r>
      <w:proofErr w:type="spellStart"/>
      <w:r w:rsidRPr="009563FD">
        <w:rPr>
          <w:rFonts w:ascii="Arial" w:hAnsi="Arial" w:cs="Arial"/>
          <w:b w:val="0"/>
          <w:bCs w:val="0"/>
          <w:color w:val="000000" w:themeColor="text1"/>
          <w:sz w:val="24"/>
          <w:szCs w:val="24"/>
          <w:lang w:val="en-US"/>
        </w:rPr>
        <w:t>Tracheo</w:t>
      </w:r>
      <w:proofErr w:type="spellEnd"/>
      <w:r w:rsidRPr="009563FD">
        <w:rPr>
          <w:rFonts w:ascii="Arial" w:hAnsi="Arial" w:cs="Arial"/>
          <w:b w:val="0"/>
          <w:bCs w:val="0"/>
          <w:color w:val="000000" w:themeColor="text1"/>
          <w:sz w:val="24"/>
          <w:szCs w:val="24"/>
          <w:lang w:val="en-US"/>
        </w:rPr>
        <w:t>-bronchitis and pneumonia associated with mechanical ventilation by Chryseobacterium</w:t>
      </w:r>
      <w:r w:rsidR="009563FD">
        <w:rPr>
          <w:rFonts w:ascii="Arial" w:hAnsi="Arial" w:cs="Arial"/>
          <w:b w:val="0"/>
          <w:bCs w:val="0"/>
          <w:color w:val="000000" w:themeColor="text1"/>
          <w:sz w:val="24"/>
          <w:szCs w:val="24"/>
          <w:lang w:val="en-US"/>
        </w:rPr>
        <w:t xml:space="preserve"> </w:t>
      </w:r>
      <w:r w:rsidRPr="009563FD">
        <w:rPr>
          <w:rFonts w:ascii="Arial" w:hAnsi="Arial" w:cs="Arial"/>
          <w:b w:val="0"/>
          <w:bCs w:val="0"/>
          <w:color w:val="000000" w:themeColor="text1"/>
          <w:sz w:val="24"/>
          <w:szCs w:val="24"/>
          <w:lang w:val="en-US"/>
        </w:rPr>
        <w:t>indologenes.</w:t>
      </w:r>
      <w:r w:rsidR="009563FD">
        <w:rPr>
          <w:rFonts w:ascii="Arial" w:hAnsi="Arial" w:cs="Arial"/>
          <w:b w:val="0"/>
          <w:bCs w:val="0"/>
          <w:color w:val="000000" w:themeColor="text1"/>
          <w:sz w:val="24"/>
          <w:szCs w:val="24"/>
          <w:lang w:val="en-US"/>
        </w:rPr>
        <w:t xml:space="preserve"> </w:t>
      </w:r>
      <w:r w:rsidRPr="009563FD">
        <w:rPr>
          <w:rStyle w:val="ng-scope"/>
          <w:rFonts w:ascii="Arial" w:hAnsi="Arial" w:cs="Arial"/>
          <w:b w:val="0"/>
          <w:color w:val="000000" w:themeColor="text1"/>
          <w:sz w:val="24"/>
          <w:szCs w:val="24"/>
          <w:vertAlign w:val="superscript"/>
          <w:lang w:val="en-US"/>
        </w:rPr>
        <w:t xml:space="preserve">  </w:t>
      </w:r>
      <w:proofErr w:type="spellStart"/>
      <w:r w:rsidRPr="009563FD">
        <w:rPr>
          <w:rFonts w:ascii="Arial" w:hAnsi="Arial" w:cs="Arial"/>
          <w:b w:val="0"/>
          <w:bCs w:val="0"/>
          <w:color w:val="000000" w:themeColor="text1"/>
          <w:sz w:val="24"/>
          <w:szCs w:val="24"/>
        </w:rPr>
        <w:t>Rev</w:t>
      </w:r>
      <w:proofErr w:type="spellEnd"/>
      <w:r w:rsidRPr="009563FD">
        <w:rPr>
          <w:rFonts w:ascii="Arial" w:hAnsi="Arial" w:cs="Arial"/>
          <w:b w:val="0"/>
          <w:bCs w:val="0"/>
          <w:color w:val="000000" w:themeColor="text1"/>
          <w:sz w:val="24"/>
          <w:szCs w:val="24"/>
        </w:rPr>
        <w:t xml:space="preserve"> </w:t>
      </w:r>
      <w:proofErr w:type="spellStart"/>
      <w:r w:rsidRPr="009563FD">
        <w:rPr>
          <w:rFonts w:ascii="Arial" w:hAnsi="Arial" w:cs="Arial"/>
          <w:b w:val="0"/>
          <w:bCs w:val="0"/>
          <w:color w:val="000000" w:themeColor="text1"/>
          <w:sz w:val="24"/>
          <w:szCs w:val="24"/>
        </w:rPr>
        <w:t>Esp</w:t>
      </w:r>
      <w:proofErr w:type="spellEnd"/>
      <w:r w:rsidRPr="009563FD">
        <w:rPr>
          <w:rFonts w:ascii="Arial" w:hAnsi="Arial" w:cs="Arial"/>
          <w:b w:val="0"/>
          <w:bCs w:val="0"/>
          <w:color w:val="000000" w:themeColor="text1"/>
          <w:sz w:val="24"/>
          <w:szCs w:val="24"/>
        </w:rPr>
        <w:t xml:space="preserve"> </w:t>
      </w:r>
      <w:proofErr w:type="spellStart"/>
      <w:r w:rsidRPr="009563FD">
        <w:rPr>
          <w:rFonts w:ascii="Arial" w:hAnsi="Arial" w:cs="Arial"/>
          <w:b w:val="0"/>
          <w:bCs w:val="0"/>
          <w:color w:val="000000" w:themeColor="text1"/>
          <w:sz w:val="24"/>
          <w:szCs w:val="24"/>
        </w:rPr>
        <w:t>Anestesiol</w:t>
      </w:r>
      <w:proofErr w:type="spellEnd"/>
      <w:r w:rsidRPr="009563FD">
        <w:rPr>
          <w:rFonts w:ascii="Arial" w:hAnsi="Arial" w:cs="Arial"/>
          <w:b w:val="0"/>
          <w:bCs w:val="0"/>
          <w:color w:val="000000" w:themeColor="text1"/>
          <w:sz w:val="24"/>
          <w:szCs w:val="24"/>
        </w:rPr>
        <w:t xml:space="preserve"> </w:t>
      </w:r>
      <w:proofErr w:type="spellStart"/>
      <w:r w:rsidRPr="009563FD">
        <w:rPr>
          <w:rFonts w:ascii="Arial" w:hAnsi="Arial" w:cs="Arial"/>
          <w:b w:val="0"/>
          <w:bCs w:val="0"/>
          <w:color w:val="000000" w:themeColor="text1"/>
          <w:sz w:val="24"/>
          <w:szCs w:val="24"/>
        </w:rPr>
        <w:t>Reanim</w:t>
      </w:r>
      <w:proofErr w:type="spellEnd"/>
      <w:r w:rsidRPr="009563FD">
        <w:rPr>
          <w:rFonts w:ascii="Arial" w:hAnsi="Arial" w:cs="Arial"/>
          <w:b w:val="0"/>
          <w:bCs w:val="0"/>
          <w:color w:val="000000" w:themeColor="text1"/>
          <w:sz w:val="24"/>
          <w:szCs w:val="24"/>
        </w:rPr>
        <w:t xml:space="preserve">  </w:t>
      </w:r>
      <w:r w:rsidRPr="009563FD">
        <w:rPr>
          <w:rFonts w:ascii="Arial" w:hAnsi="Arial" w:cs="Arial"/>
          <w:b w:val="0"/>
          <w:color w:val="000000" w:themeColor="text1"/>
          <w:sz w:val="24"/>
          <w:szCs w:val="24"/>
        </w:rPr>
        <w:t>Publicado</w:t>
      </w:r>
      <w:r w:rsidRPr="009563FD">
        <w:rPr>
          <w:rStyle w:val="apple-converted-space"/>
          <w:rFonts w:ascii="Arial" w:hAnsi="Arial" w:cs="Arial"/>
          <w:b w:val="0"/>
          <w:color w:val="000000" w:themeColor="text1"/>
          <w:sz w:val="24"/>
          <w:szCs w:val="24"/>
        </w:rPr>
        <w:t> </w:t>
      </w:r>
      <w:proofErr w:type="spellStart"/>
      <w:r w:rsidRPr="009563FD">
        <w:rPr>
          <w:rFonts w:ascii="Arial" w:hAnsi="Arial" w:cs="Arial"/>
          <w:b w:val="0"/>
          <w:color w:val="000000" w:themeColor="text1"/>
          <w:sz w:val="24"/>
          <w:szCs w:val="24"/>
        </w:rPr>
        <w:t>May</w:t>
      </w:r>
      <w:proofErr w:type="spellEnd"/>
      <w:r w:rsidRPr="009563FD">
        <w:rPr>
          <w:rFonts w:ascii="Arial" w:hAnsi="Arial" w:cs="Arial"/>
          <w:b w:val="0"/>
          <w:color w:val="000000" w:themeColor="text1"/>
          <w:sz w:val="24"/>
          <w:szCs w:val="24"/>
        </w:rPr>
        <w:t xml:space="preserve"> 1, 2017. </w:t>
      </w:r>
      <w:proofErr w:type="spellStart"/>
      <w:r w:rsidRPr="009563FD">
        <w:rPr>
          <w:rFonts w:ascii="Arial" w:hAnsi="Arial" w:cs="Arial"/>
          <w:b w:val="0"/>
          <w:color w:val="000000" w:themeColor="text1"/>
          <w:sz w:val="24"/>
          <w:szCs w:val="24"/>
        </w:rPr>
        <w:t>Volúmen</w:t>
      </w:r>
      <w:proofErr w:type="spellEnd"/>
      <w:r w:rsidRPr="009563FD">
        <w:rPr>
          <w:rStyle w:val="apple-converted-space"/>
          <w:rFonts w:ascii="Arial" w:hAnsi="Arial" w:cs="Arial"/>
          <w:b w:val="0"/>
          <w:color w:val="000000" w:themeColor="text1"/>
          <w:sz w:val="24"/>
          <w:szCs w:val="24"/>
        </w:rPr>
        <w:t> </w:t>
      </w:r>
      <w:r w:rsidRPr="009563FD">
        <w:rPr>
          <w:rFonts w:ascii="Arial" w:hAnsi="Arial" w:cs="Arial"/>
          <w:b w:val="0"/>
          <w:color w:val="000000" w:themeColor="text1"/>
          <w:sz w:val="24"/>
          <w:szCs w:val="24"/>
        </w:rPr>
        <w:t>64,</w:t>
      </w:r>
      <w:r w:rsidRPr="009563FD">
        <w:rPr>
          <w:rStyle w:val="apple-converted-space"/>
          <w:rFonts w:ascii="Arial" w:hAnsi="Arial" w:cs="Arial"/>
          <w:b w:val="0"/>
          <w:color w:val="000000" w:themeColor="text1"/>
          <w:sz w:val="24"/>
          <w:szCs w:val="24"/>
        </w:rPr>
        <w:t> </w:t>
      </w:r>
      <w:r w:rsidRPr="009563FD">
        <w:rPr>
          <w:rFonts w:ascii="Arial" w:hAnsi="Arial" w:cs="Arial"/>
          <w:b w:val="0"/>
          <w:color w:val="000000" w:themeColor="text1"/>
          <w:sz w:val="24"/>
          <w:szCs w:val="24"/>
        </w:rPr>
        <w:t>Número</w:t>
      </w:r>
      <w:r w:rsidRPr="009563FD">
        <w:rPr>
          <w:rStyle w:val="apple-converted-space"/>
          <w:rFonts w:ascii="Arial" w:hAnsi="Arial" w:cs="Arial"/>
          <w:b w:val="0"/>
          <w:color w:val="000000" w:themeColor="text1"/>
          <w:sz w:val="24"/>
          <w:szCs w:val="24"/>
        </w:rPr>
        <w:t> </w:t>
      </w:r>
      <w:r w:rsidRPr="009563FD">
        <w:rPr>
          <w:rFonts w:ascii="Arial" w:hAnsi="Arial" w:cs="Arial"/>
          <w:b w:val="0"/>
          <w:color w:val="000000" w:themeColor="text1"/>
          <w:sz w:val="24"/>
          <w:szCs w:val="24"/>
        </w:rPr>
        <w:t>5;</w:t>
      </w:r>
      <w:r w:rsidRPr="009563FD">
        <w:rPr>
          <w:rStyle w:val="apple-converted-space"/>
          <w:rFonts w:ascii="Arial" w:hAnsi="Arial" w:cs="Arial"/>
          <w:b w:val="0"/>
          <w:color w:val="000000" w:themeColor="text1"/>
          <w:sz w:val="24"/>
          <w:szCs w:val="24"/>
        </w:rPr>
        <w:t> </w:t>
      </w:r>
      <w:r w:rsidRPr="009563FD">
        <w:rPr>
          <w:rFonts w:ascii="Arial" w:hAnsi="Arial" w:cs="Arial"/>
          <w:b w:val="0"/>
          <w:color w:val="000000" w:themeColor="text1"/>
          <w:sz w:val="24"/>
          <w:szCs w:val="24"/>
        </w:rPr>
        <w:t>Páginas</w:t>
      </w:r>
      <w:r w:rsidRPr="009563FD">
        <w:rPr>
          <w:rStyle w:val="apple-converted-space"/>
          <w:rFonts w:ascii="Arial" w:hAnsi="Arial" w:cs="Arial"/>
          <w:b w:val="0"/>
          <w:color w:val="000000" w:themeColor="text1"/>
          <w:sz w:val="24"/>
          <w:szCs w:val="24"/>
        </w:rPr>
        <w:t> </w:t>
      </w:r>
      <w:r w:rsidRPr="009563FD">
        <w:rPr>
          <w:rFonts w:ascii="Arial" w:hAnsi="Arial" w:cs="Arial"/>
          <w:b w:val="0"/>
          <w:color w:val="000000" w:themeColor="text1"/>
          <w:sz w:val="24"/>
          <w:szCs w:val="24"/>
        </w:rPr>
        <w:t xml:space="preserve">294-298. </w:t>
      </w:r>
      <w:r w:rsidR="009563FD">
        <w:rPr>
          <w:rFonts w:ascii="Arial" w:hAnsi="Arial" w:cs="Arial"/>
          <w:b w:val="0"/>
          <w:color w:val="000000" w:themeColor="text1"/>
          <w:sz w:val="24"/>
          <w:szCs w:val="24"/>
        </w:rPr>
        <w:t xml:space="preserve"> </w:t>
      </w:r>
    </w:p>
    <w:p w:rsidR="00F30A48" w:rsidRPr="009563FD" w:rsidRDefault="00F30A48" w:rsidP="00F30A48">
      <w:pPr>
        <w:pStyle w:val="source"/>
        <w:shd w:val="clear" w:color="auto" w:fill="FFFFFF" w:themeFill="background1"/>
        <w:spacing w:before="0" w:beforeAutospacing="0" w:after="240" w:afterAutospacing="0" w:line="270" w:lineRule="atLeast"/>
        <w:jc w:val="both"/>
        <w:rPr>
          <w:rFonts w:ascii="Arial" w:hAnsi="Arial" w:cs="Arial"/>
          <w:color w:val="000000" w:themeColor="text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16"/>
        <w:gridCol w:w="2917"/>
        <w:gridCol w:w="3005"/>
      </w:tblGrid>
      <w:tr w:rsidR="009563FD" w:rsidRPr="00ED63A0" w:rsidTr="009A20BC">
        <w:trPr>
          <w:tblCellSpacing w:w="0" w:type="dxa"/>
        </w:trPr>
        <w:tc>
          <w:tcPr>
            <w:tcW w:w="5000" w:type="pct"/>
            <w:gridSpan w:val="3"/>
            <w:shd w:val="clear" w:color="auto" w:fill="FFFFFF" w:themeFill="background1"/>
            <w:vAlign w:val="center"/>
            <w:hideMark/>
          </w:tcPr>
          <w:p w:rsidR="009A20BC" w:rsidRPr="009563FD" w:rsidRDefault="00F30A48" w:rsidP="007D7AB2">
            <w:pPr>
              <w:spacing w:after="0"/>
              <w:jc w:val="both"/>
              <w:rPr>
                <w:rFonts w:ascii="Arial" w:eastAsia="Times New Roman" w:hAnsi="Arial" w:cs="Arial"/>
                <w:color w:val="000000" w:themeColor="text1"/>
                <w:sz w:val="24"/>
                <w:szCs w:val="24"/>
                <w:lang w:val="en-US" w:eastAsia="es-CO"/>
              </w:rPr>
            </w:pPr>
            <w:r w:rsidRPr="009563FD">
              <w:rPr>
                <w:rFonts w:ascii="Arial" w:hAnsi="Arial" w:cs="Arial"/>
                <w:color w:val="000000" w:themeColor="text1"/>
                <w:sz w:val="24"/>
                <w:szCs w:val="24"/>
                <w:lang w:val="en-US"/>
              </w:rPr>
              <w:t>16.</w:t>
            </w:r>
            <w:r w:rsidR="00A3525A">
              <w:rPr>
                <w:rFonts w:ascii="Arial" w:hAnsi="Arial" w:cs="Arial"/>
                <w:color w:val="000000" w:themeColor="text1"/>
                <w:sz w:val="24"/>
                <w:szCs w:val="24"/>
                <w:lang w:val="en-US"/>
              </w:rPr>
              <w:t xml:space="preserve"> </w:t>
            </w:r>
            <w:hyperlink r:id="rId15" w:tgtFrame="_blank" w:history="1">
              <w:r w:rsidR="009A20BC" w:rsidRPr="009563FD">
                <w:rPr>
                  <w:rFonts w:ascii="Arial" w:eastAsia="Times New Roman" w:hAnsi="Arial" w:cs="Arial"/>
                  <w:bCs/>
                  <w:color w:val="000000" w:themeColor="text1"/>
                  <w:sz w:val="24"/>
                  <w:szCs w:val="24"/>
                  <w:lang w:val="en-US" w:eastAsia="es-CO"/>
                </w:rPr>
                <w:t xml:space="preserve">G </w:t>
              </w:r>
              <w:proofErr w:type="spellStart"/>
              <w:r w:rsidR="009A20BC" w:rsidRPr="009563FD">
                <w:rPr>
                  <w:rFonts w:ascii="Arial" w:eastAsia="Times New Roman" w:hAnsi="Arial" w:cs="Arial"/>
                  <w:bCs/>
                  <w:color w:val="000000" w:themeColor="text1"/>
                  <w:sz w:val="24"/>
                  <w:szCs w:val="24"/>
                  <w:lang w:val="en-US" w:eastAsia="es-CO"/>
                </w:rPr>
                <w:t>Bhuyar</w:t>
              </w:r>
              <w:proofErr w:type="spellEnd"/>
            </w:hyperlink>
            <w:r w:rsidR="009A20BC" w:rsidRPr="009563FD">
              <w:rPr>
                <w:rFonts w:ascii="Arial" w:eastAsia="Times New Roman" w:hAnsi="Arial" w:cs="Arial"/>
                <w:bCs/>
                <w:color w:val="000000" w:themeColor="text1"/>
                <w:sz w:val="24"/>
                <w:szCs w:val="24"/>
                <w:lang w:val="en-US" w:eastAsia="es-CO"/>
              </w:rPr>
              <w:t>, </w:t>
            </w:r>
            <w:hyperlink r:id="rId16" w:tgtFrame="_blank" w:history="1">
              <w:r w:rsidR="009A20BC" w:rsidRPr="009563FD">
                <w:rPr>
                  <w:rFonts w:ascii="Arial" w:eastAsia="Times New Roman" w:hAnsi="Arial" w:cs="Arial"/>
                  <w:bCs/>
                  <w:color w:val="000000" w:themeColor="text1"/>
                  <w:sz w:val="24"/>
                  <w:szCs w:val="24"/>
                  <w:lang w:val="en-US" w:eastAsia="es-CO"/>
                </w:rPr>
                <w:t>S Jain</w:t>
              </w:r>
            </w:hyperlink>
            <w:r w:rsidR="009A20BC" w:rsidRPr="009563FD">
              <w:rPr>
                <w:rFonts w:ascii="Arial" w:eastAsia="Times New Roman" w:hAnsi="Arial" w:cs="Arial"/>
                <w:bCs/>
                <w:color w:val="000000" w:themeColor="text1"/>
                <w:sz w:val="24"/>
                <w:szCs w:val="24"/>
                <w:lang w:val="en-US" w:eastAsia="es-CO"/>
              </w:rPr>
              <w:t>, </w:t>
            </w:r>
            <w:hyperlink r:id="rId17" w:tgtFrame="_blank" w:history="1">
              <w:r w:rsidR="009A20BC" w:rsidRPr="009563FD">
                <w:rPr>
                  <w:rFonts w:ascii="Arial" w:eastAsia="Times New Roman" w:hAnsi="Arial" w:cs="Arial"/>
                  <w:bCs/>
                  <w:color w:val="000000" w:themeColor="text1"/>
                  <w:sz w:val="24"/>
                  <w:szCs w:val="24"/>
                  <w:lang w:val="en-US" w:eastAsia="es-CO"/>
                </w:rPr>
                <w:t>H Shah</w:t>
              </w:r>
            </w:hyperlink>
            <w:r w:rsidR="009A20BC" w:rsidRPr="009563FD">
              <w:rPr>
                <w:rFonts w:ascii="Arial" w:eastAsia="Times New Roman" w:hAnsi="Arial" w:cs="Arial"/>
                <w:bCs/>
                <w:color w:val="000000" w:themeColor="text1"/>
                <w:sz w:val="24"/>
                <w:szCs w:val="24"/>
                <w:lang w:val="en-US" w:eastAsia="es-CO"/>
              </w:rPr>
              <w:t>, </w:t>
            </w:r>
            <w:hyperlink r:id="rId18" w:tgtFrame="_blank" w:history="1">
              <w:r w:rsidR="009A20BC" w:rsidRPr="009563FD">
                <w:rPr>
                  <w:rFonts w:ascii="Arial" w:eastAsia="Times New Roman" w:hAnsi="Arial" w:cs="Arial"/>
                  <w:bCs/>
                  <w:color w:val="000000" w:themeColor="text1"/>
                  <w:sz w:val="24"/>
                  <w:szCs w:val="24"/>
                  <w:lang w:val="en-US" w:eastAsia="es-CO"/>
                </w:rPr>
                <w:t>VK Mehta</w:t>
              </w:r>
            </w:hyperlink>
            <w:r w:rsidR="007D7AB2">
              <w:rPr>
                <w:rFonts w:ascii="Arial" w:eastAsia="Times New Roman" w:hAnsi="Arial" w:cs="Arial"/>
                <w:bCs/>
                <w:color w:val="000000" w:themeColor="text1"/>
                <w:sz w:val="24"/>
                <w:szCs w:val="24"/>
                <w:lang w:val="en-US" w:eastAsia="es-CO"/>
              </w:rPr>
              <w:t>,</w:t>
            </w:r>
            <w:r w:rsidR="009A20BC" w:rsidRPr="009563FD">
              <w:rPr>
                <w:rFonts w:ascii="Arial" w:eastAsia="Times New Roman" w:hAnsi="Arial" w:cs="Arial"/>
                <w:color w:val="000000" w:themeColor="text1"/>
                <w:sz w:val="24"/>
                <w:szCs w:val="24"/>
                <w:lang w:val="en-US" w:eastAsia="es-CO"/>
              </w:rPr>
              <w:t> Urinary tract infection by </w:t>
            </w:r>
            <w:r w:rsidR="009A20BC" w:rsidRPr="009563FD">
              <w:rPr>
                <w:rFonts w:ascii="Arial" w:eastAsia="Times New Roman" w:hAnsi="Arial" w:cs="Arial"/>
                <w:i/>
                <w:iCs/>
                <w:color w:val="000000" w:themeColor="text1"/>
                <w:sz w:val="24"/>
                <w:szCs w:val="24"/>
                <w:lang w:val="en-US" w:eastAsia="es-CO"/>
              </w:rPr>
              <w:t xml:space="preserve">Chryseobacterium indologenes,  </w:t>
            </w:r>
            <w:r w:rsidR="009A20BC" w:rsidRPr="009563FD">
              <w:rPr>
                <w:rFonts w:ascii="Arial" w:eastAsia="Times New Roman" w:hAnsi="Arial" w:cs="Arial"/>
                <w:bCs/>
                <w:color w:val="000000" w:themeColor="text1"/>
                <w:sz w:val="24"/>
                <w:szCs w:val="24"/>
                <w:lang w:val="en-US" w:eastAsia="es-CO"/>
              </w:rPr>
              <w:t xml:space="preserve">Case </w:t>
            </w:r>
            <w:r w:rsidR="009563FD">
              <w:rPr>
                <w:rFonts w:ascii="Arial" w:eastAsia="Times New Roman" w:hAnsi="Arial" w:cs="Arial"/>
                <w:bCs/>
                <w:color w:val="000000" w:themeColor="text1"/>
                <w:sz w:val="24"/>
                <w:szCs w:val="24"/>
                <w:lang w:val="en-US" w:eastAsia="es-CO"/>
              </w:rPr>
              <w:t xml:space="preserve">report. </w:t>
            </w:r>
            <w:r w:rsidR="007D7AB2">
              <w:rPr>
                <w:rFonts w:ascii="Arial" w:eastAsia="Times New Roman" w:hAnsi="Arial" w:cs="Arial"/>
                <w:bCs/>
                <w:color w:val="000000" w:themeColor="text1"/>
                <w:sz w:val="24"/>
                <w:szCs w:val="24"/>
                <w:lang w:val="en-US" w:eastAsia="es-CO"/>
              </w:rPr>
              <w:t xml:space="preserve"> </w:t>
            </w:r>
            <w:r w:rsidR="007D7AB2" w:rsidRPr="009563FD">
              <w:rPr>
                <w:rFonts w:ascii="Arial" w:eastAsia="Times New Roman" w:hAnsi="Arial" w:cs="Arial"/>
                <w:bCs/>
                <w:color w:val="000000" w:themeColor="text1"/>
                <w:sz w:val="24"/>
                <w:szCs w:val="24"/>
                <w:lang w:val="en-US" w:eastAsia="es-CO"/>
              </w:rPr>
              <w:t>Year </w:t>
            </w:r>
            <w:r w:rsidR="007D7AB2" w:rsidRPr="009563FD">
              <w:rPr>
                <w:rFonts w:ascii="Arial" w:eastAsia="Times New Roman" w:hAnsi="Arial" w:cs="Arial"/>
                <w:color w:val="000000" w:themeColor="text1"/>
                <w:sz w:val="24"/>
                <w:szCs w:val="24"/>
                <w:lang w:val="en-US" w:eastAsia="es-CO"/>
              </w:rPr>
              <w:t>: 2012  |  </w:t>
            </w:r>
            <w:r w:rsidR="007D7AB2" w:rsidRPr="009563FD">
              <w:rPr>
                <w:rFonts w:ascii="Arial" w:eastAsia="Times New Roman" w:hAnsi="Arial" w:cs="Arial"/>
                <w:bCs/>
                <w:color w:val="000000" w:themeColor="text1"/>
                <w:sz w:val="24"/>
                <w:szCs w:val="24"/>
                <w:lang w:val="en-US" w:eastAsia="es-CO"/>
              </w:rPr>
              <w:t>Volume</w:t>
            </w:r>
            <w:r w:rsidR="007D7AB2" w:rsidRPr="009563FD">
              <w:rPr>
                <w:rFonts w:ascii="Arial" w:eastAsia="Times New Roman" w:hAnsi="Arial" w:cs="Arial"/>
                <w:color w:val="000000" w:themeColor="text1"/>
                <w:sz w:val="24"/>
                <w:szCs w:val="24"/>
                <w:lang w:val="en-US" w:eastAsia="es-CO"/>
              </w:rPr>
              <w:t> : 30  |  </w:t>
            </w:r>
            <w:r w:rsidR="007D7AB2" w:rsidRPr="009563FD">
              <w:rPr>
                <w:rFonts w:ascii="Arial" w:eastAsia="Times New Roman" w:hAnsi="Arial" w:cs="Arial"/>
                <w:bCs/>
                <w:color w:val="000000" w:themeColor="text1"/>
                <w:sz w:val="24"/>
                <w:szCs w:val="24"/>
                <w:lang w:val="en-US" w:eastAsia="es-CO"/>
              </w:rPr>
              <w:t>Issue</w:t>
            </w:r>
            <w:r w:rsidR="007D7AB2" w:rsidRPr="009563FD">
              <w:rPr>
                <w:rFonts w:ascii="Arial" w:eastAsia="Times New Roman" w:hAnsi="Arial" w:cs="Arial"/>
                <w:color w:val="000000" w:themeColor="text1"/>
                <w:sz w:val="24"/>
                <w:szCs w:val="24"/>
                <w:lang w:val="en-US" w:eastAsia="es-CO"/>
              </w:rPr>
              <w:t> : 3  |  </w:t>
            </w:r>
            <w:r w:rsidR="007D7AB2" w:rsidRPr="009563FD">
              <w:rPr>
                <w:rFonts w:ascii="Arial" w:eastAsia="Times New Roman" w:hAnsi="Arial" w:cs="Arial"/>
                <w:bCs/>
                <w:color w:val="000000" w:themeColor="text1"/>
                <w:sz w:val="24"/>
                <w:szCs w:val="24"/>
                <w:lang w:val="en-US" w:eastAsia="es-CO"/>
              </w:rPr>
              <w:t>Page</w:t>
            </w:r>
            <w:r w:rsidR="007D7AB2">
              <w:rPr>
                <w:rFonts w:ascii="Arial" w:eastAsia="Times New Roman" w:hAnsi="Arial" w:cs="Arial"/>
                <w:color w:val="000000" w:themeColor="text1"/>
                <w:sz w:val="24"/>
                <w:szCs w:val="24"/>
                <w:lang w:val="en-US" w:eastAsia="es-CO"/>
              </w:rPr>
              <w:t xml:space="preserve"> : 370-372. </w:t>
            </w:r>
          </w:p>
        </w:tc>
      </w:tr>
      <w:tr w:rsidR="009563FD" w:rsidRPr="00ED63A0" w:rsidTr="009A20BC">
        <w:trPr>
          <w:tblCellSpacing w:w="0" w:type="dxa"/>
        </w:trPr>
        <w:tc>
          <w:tcPr>
            <w:tcW w:w="1650" w:type="pct"/>
            <w:shd w:val="clear" w:color="auto" w:fill="FFFFFF" w:themeFill="background1"/>
            <w:vAlign w:val="center"/>
            <w:hideMark/>
          </w:tcPr>
          <w:p w:rsidR="009A20BC" w:rsidRPr="009563FD" w:rsidRDefault="009A20BC" w:rsidP="009563FD">
            <w:pPr>
              <w:spacing w:after="0"/>
              <w:rPr>
                <w:rFonts w:ascii="Arial" w:eastAsia="Times New Roman" w:hAnsi="Arial" w:cs="Arial"/>
                <w:color w:val="000000" w:themeColor="text1"/>
                <w:sz w:val="24"/>
                <w:szCs w:val="24"/>
                <w:lang w:val="en-US" w:eastAsia="es-CO"/>
              </w:rPr>
            </w:pPr>
          </w:p>
        </w:tc>
        <w:tc>
          <w:tcPr>
            <w:tcW w:w="1650" w:type="pct"/>
            <w:shd w:val="clear" w:color="auto" w:fill="FFFFFF" w:themeFill="background1"/>
            <w:vAlign w:val="center"/>
            <w:hideMark/>
          </w:tcPr>
          <w:p w:rsidR="009A20BC" w:rsidRPr="009563FD" w:rsidRDefault="009A20BC" w:rsidP="009563FD">
            <w:pPr>
              <w:spacing w:after="0"/>
              <w:rPr>
                <w:rFonts w:ascii="Arial" w:eastAsia="Times New Roman" w:hAnsi="Arial" w:cs="Arial"/>
                <w:color w:val="000000" w:themeColor="text1"/>
                <w:sz w:val="24"/>
                <w:szCs w:val="24"/>
                <w:lang w:val="en-US" w:eastAsia="es-CO"/>
              </w:rPr>
            </w:pPr>
          </w:p>
        </w:tc>
        <w:tc>
          <w:tcPr>
            <w:tcW w:w="1700" w:type="pct"/>
            <w:shd w:val="clear" w:color="auto" w:fill="FFFFFF" w:themeFill="background1"/>
            <w:vAlign w:val="center"/>
            <w:hideMark/>
          </w:tcPr>
          <w:p w:rsidR="009A20BC" w:rsidRPr="009563FD" w:rsidRDefault="009A20BC" w:rsidP="009563FD">
            <w:pPr>
              <w:spacing w:after="0"/>
              <w:rPr>
                <w:rFonts w:ascii="Arial" w:eastAsia="Times New Roman" w:hAnsi="Arial" w:cs="Arial"/>
                <w:color w:val="000000" w:themeColor="text1"/>
                <w:sz w:val="24"/>
                <w:szCs w:val="24"/>
                <w:lang w:val="en-US" w:eastAsia="es-CO"/>
              </w:rPr>
            </w:pPr>
          </w:p>
        </w:tc>
      </w:tr>
      <w:tr w:rsidR="009563FD" w:rsidRPr="009563FD" w:rsidTr="009A20BC">
        <w:trPr>
          <w:tblCellSpacing w:w="0" w:type="dxa"/>
        </w:trPr>
        <w:tc>
          <w:tcPr>
            <w:tcW w:w="5000" w:type="pct"/>
            <w:gridSpan w:val="3"/>
            <w:shd w:val="clear" w:color="auto" w:fill="FFFFFF" w:themeFill="background1"/>
            <w:vAlign w:val="center"/>
            <w:hideMark/>
          </w:tcPr>
          <w:p w:rsidR="009A20BC" w:rsidRPr="009563FD" w:rsidRDefault="009A20BC" w:rsidP="009563FD">
            <w:pPr>
              <w:spacing w:after="0"/>
              <w:rPr>
                <w:rFonts w:ascii="Arial" w:eastAsia="Times New Roman" w:hAnsi="Arial" w:cs="Arial"/>
                <w:color w:val="000000" w:themeColor="text1"/>
                <w:sz w:val="24"/>
                <w:szCs w:val="24"/>
                <w:lang w:val="en-US" w:eastAsia="es-CO"/>
              </w:rPr>
            </w:pPr>
          </w:p>
          <w:p w:rsidR="009A20BC" w:rsidRPr="009563FD" w:rsidRDefault="009A20BC" w:rsidP="009563FD">
            <w:pPr>
              <w:jc w:val="both"/>
              <w:rPr>
                <w:rFonts w:ascii="Arial" w:eastAsia="Times New Roman" w:hAnsi="Arial" w:cs="Arial"/>
                <w:color w:val="000000" w:themeColor="text1"/>
                <w:sz w:val="24"/>
                <w:szCs w:val="24"/>
                <w:lang w:eastAsia="es-CO"/>
              </w:rPr>
            </w:pPr>
            <w:r w:rsidRPr="00A3525A">
              <w:rPr>
                <w:rFonts w:ascii="Arial" w:eastAsia="Times New Roman" w:hAnsi="Arial" w:cs="Arial"/>
                <w:color w:val="000000" w:themeColor="text1"/>
                <w:sz w:val="24"/>
                <w:szCs w:val="24"/>
                <w:lang w:eastAsia="es-CO"/>
              </w:rPr>
              <w:t xml:space="preserve">17.  </w:t>
            </w:r>
            <w:proofErr w:type="spellStart"/>
            <w:r w:rsidRPr="00A3525A">
              <w:rPr>
                <w:rFonts w:ascii="Arial" w:eastAsia="Times New Roman" w:hAnsi="Arial" w:cs="Arial"/>
                <w:bCs/>
                <w:color w:val="000000" w:themeColor="text1"/>
                <w:sz w:val="24"/>
                <w:szCs w:val="24"/>
                <w:lang w:eastAsia="es-CO"/>
              </w:rPr>
              <w:t>Severe</w:t>
            </w:r>
            <w:proofErr w:type="spellEnd"/>
            <w:r w:rsidRPr="00A3525A">
              <w:rPr>
                <w:rFonts w:ascii="Arial" w:eastAsia="Times New Roman" w:hAnsi="Arial" w:cs="Arial"/>
                <w:bCs/>
                <w:color w:val="000000" w:themeColor="text1"/>
                <w:sz w:val="24"/>
                <w:szCs w:val="24"/>
                <w:lang w:eastAsia="es-CO"/>
              </w:rPr>
              <w:t xml:space="preserve"> Sepsis </w:t>
            </w:r>
            <w:proofErr w:type="spellStart"/>
            <w:r w:rsidRPr="00A3525A">
              <w:rPr>
                <w:rFonts w:ascii="Arial" w:eastAsia="Times New Roman" w:hAnsi="Arial" w:cs="Arial"/>
                <w:bCs/>
                <w:color w:val="000000" w:themeColor="text1"/>
                <w:sz w:val="24"/>
                <w:szCs w:val="24"/>
                <w:lang w:eastAsia="es-CO"/>
              </w:rPr>
              <w:t>Due</w:t>
            </w:r>
            <w:proofErr w:type="spellEnd"/>
            <w:r w:rsidRPr="00A3525A">
              <w:rPr>
                <w:rFonts w:ascii="Arial" w:eastAsia="Times New Roman" w:hAnsi="Arial" w:cs="Arial"/>
                <w:bCs/>
                <w:color w:val="000000" w:themeColor="text1"/>
                <w:sz w:val="24"/>
                <w:szCs w:val="24"/>
                <w:lang w:eastAsia="es-CO"/>
              </w:rPr>
              <w:t xml:space="preserve"> to </w:t>
            </w:r>
            <w:proofErr w:type="spellStart"/>
            <w:r w:rsidRPr="00A3525A">
              <w:rPr>
                <w:rFonts w:ascii="Arial" w:eastAsia="Times New Roman" w:hAnsi="Arial" w:cs="Arial"/>
                <w:bCs/>
                <w:color w:val="000000" w:themeColor="text1"/>
                <w:sz w:val="24"/>
                <w:szCs w:val="24"/>
                <w:lang w:eastAsia="es-CO"/>
              </w:rPr>
              <w:t>Chryseobacterium</w:t>
            </w:r>
            <w:proofErr w:type="spellEnd"/>
            <w:r w:rsidRPr="00A3525A">
              <w:rPr>
                <w:rFonts w:ascii="Arial" w:eastAsia="Times New Roman" w:hAnsi="Arial" w:cs="Arial"/>
                <w:bCs/>
                <w:color w:val="000000" w:themeColor="text1"/>
                <w:sz w:val="24"/>
                <w:szCs w:val="24"/>
                <w:lang w:eastAsia="es-CO"/>
              </w:rPr>
              <w:t xml:space="preserve"> </w:t>
            </w:r>
            <w:proofErr w:type="spellStart"/>
            <w:r w:rsidRPr="00A3525A">
              <w:rPr>
                <w:rFonts w:ascii="Arial" w:eastAsia="Times New Roman" w:hAnsi="Arial" w:cs="Arial"/>
                <w:bCs/>
                <w:color w:val="000000" w:themeColor="text1"/>
                <w:sz w:val="24"/>
                <w:szCs w:val="24"/>
                <w:lang w:eastAsia="es-CO"/>
              </w:rPr>
              <w:t>indologenes</w:t>
            </w:r>
            <w:proofErr w:type="spellEnd"/>
            <w:r w:rsidRPr="00A3525A">
              <w:rPr>
                <w:rFonts w:ascii="Arial" w:eastAsia="Times New Roman" w:hAnsi="Arial" w:cs="Arial"/>
                <w:bCs/>
                <w:color w:val="000000" w:themeColor="text1"/>
                <w:sz w:val="24"/>
                <w:szCs w:val="24"/>
                <w:lang w:eastAsia="es-CO"/>
              </w:rPr>
              <w:t xml:space="preserve"> in </w:t>
            </w:r>
            <w:proofErr w:type="spellStart"/>
            <w:r w:rsidRPr="00A3525A">
              <w:rPr>
                <w:rFonts w:ascii="Arial" w:eastAsia="Times New Roman" w:hAnsi="Arial" w:cs="Arial"/>
                <w:bCs/>
                <w:color w:val="000000" w:themeColor="text1"/>
                <w:sz w:val="24"/>
                <w:szCs w:val="24"/>
                <w:lang w:eastAsia="es-CO"/>
              </w:rPr>
              <w:t>an</w:t>
            </w:r>
            <w:proofErr w:type="spellEnd"/>
            <w:r w:rsidRPr="00A3525A">
              <w:rPr>
                <w:rFonts w:ascii="Arial" w:eastAsia="Times New Roman" w:hAnsi="Arial" w:cs="Arial"/>
                <w:bCs/>
                <w:color w:val="000000" w:themeColor="text1"/>
                <w:sz w:val="24"/>
                <w:szCs w:val="24"/>
                <w:lang w:eastAsia="es-CO"/>
              </w:rPr>
              <w:t xml:space="preserve"> </w:t>
            </w:r>
            <w:proofErr w:type="spellStart"/>
            <w:r w:rsidRPr="00A3525A">
              <w:rPr>
                <w:rFonts w:ascii="Arial" w:eastAsia="Times New Roman" w:hAnsi="Arial" w:cs="Arial"/>
                <w:bCs/>
                <w:color w:val="000000" w:themeColor="text1"/>
                <w:sz w:val="24"/>
                <w:szCs w:val="24"/>
                <w:lang w:eastAsia="es-CO"/>
              </w:rPr>
              <w:t>Immunocompetent</w:t>
            </w:r>
            <w:proofErr w:type="spellEnd"/>
            <w:r w:rsidRPr="00A3525A">
              <w:rPr>
                <w:rFonts w:ascii="Arial" w:eastAsia="Times New Roman" w:hAnsi="Arial" w:cs="Arial"/>
                <w:bCs/>
                <w:color w:val="000000" w:themeColor="text1"/>
                <w:sz w:val="24"/>
                <w:szCs w:val="24"/>
                <w:lang w:eastAsia="es-CO"/>
              </w:rPr>
              <w:t xml:space="preserve"> </w:t>
            </w:r>
            <w:proofErr w:type="spellStart"/>
            <w:r w:rsidRPr="00A3525A">
              <w:rPr>
                <w:rFonts w:ascii="Arial" w:eastAsia="Times New Roman" w:hAnsi="Arial" w:cs="Arial"/>
                <w:bCs/>
                <w:color w:val="000000" w:themeColor="text1"/>
                <w:sz w:val="24"/>
                <w:szCs w:val="24"/>
                <w:lang w:eastAsia="es-CO"/>
              </w:rPr>
              <w:t>Adventure</w:t>
            </w:r>
            <w:proofErr w:type="spellEnd"/>
            <w:r w:rsidRPr="00A3525A">
              <w:rPr>
                <w:rFonts w:ascii="Arial" w:eastAsia="Times New Roman" w:hAnsi="Arial" w:cs="Arial"/>
                <w:bCs/>
                <w:color w:val="000000" w:themeColor="text1"/>
                <w:sz w:val="24"/>
                <w:szCs w:val="24"/>
                <w:lang w:eastAsia="es-CO"/>
              </w:rPr>
              <w:t xml:space="preserve"> </w:t>
            </w:r>
            <w:proofErr w:type="spellStart"/>
            <w:r w:rsidRPr="00A3525A">
              <w:rPr>
                <w:rFonts w:ascii="Arial" w:eastAsia="Times New Roman" w:hAnsi="Arial" w:cs="Arial"/>
                <w:bCs/>
                <w:color w:val="000000" w:themeColor="text1"/>
                <w:sz w:val="24"/>
                <w:szCs w:val="24"/>
                <w:lang w:eastAsia="es-CO"/>
              </w:rPr>
              <w:t>Traveler</w:t>
            </w:r>
            <w:r w:rsidRPr="00A3525A">
              <w:rPr>
                <w:rFonts w:ascii="Arial" w:eastAsia="Times New Roman" w:hAnsi="Arial" w:cs="Arial"/>
                <w:bCs/>
                <w:i/>
                <w:color w:val="000000" w:themeColor="text1"/>
                <w:sz w:val="24"/>
                <w:szCs w:val="24"/>
                <w:lang w:eastAsia="es-CO"/>
              </w:rPr>
              <w:t>.</w:t>
            </w:r>
            <w:r w:rsidRPr="00A3525A">
              <w:rPr>
                <w:rFonts w:ascii="Arial" w:eastAsia="Times New Roman" w:hAnsi="Arial" w:cs="Arial"/>
                <w:color w:val="000000" w:themeColor="text1"/>
                <w:sz w:val="24"/>
                <w:szCs w:val="24"/>
                <w:lang w:eastAsia="es-CO"/>
              </w:rPr>
              <w:t>McKew</w:t>
            </w:r>
            <w:proofErr w:type="gramStart"/>
            <w:r w:rsidRPr="00A3525A">
              <w:rPr>
                <w:rFonts w:ascii="Arial" w:eastAsia="Times New Roman" w:hAnsi="Arial" w:cs="Arial"/>
                <w:color w:val="000000" w:themeColor="text1"/>
                <w:sz w:val="24"/>
                <w:szCs w:val="24"/>
                <w:lang w:eastAsia="es-CO"/>
              </w:rPr>
              <w:t>,G</w:t>
            </w:r>
            <w:proofErr w:type="spellEnd"/>
            <w:proofErr w:type="gramEnd"/>
            <w:r w:rsidRPr="00A3525A">
              <w:rPr>
                <w:rFonts w:ascii="Arial" w:eastAsia="Times New Roman" w:hAnsi="Arial" w:cs="Arial"/>
                <w:color w:val="000000" w:themeColor="text1"/>
                <w:sz w:val="24"/>
                <w:szCs w:val="24"/>
                <w:lang w:eastAsia="es-CO"/>
              </w:rPr>
              <w:t xml:space="preserve">. </w:t>
            </w:r>
            <w:r w:rsidRPr="009563FD">
              <w:rPr>
                <w:rFonts w:ascii="Arial" w:eastAsia="Times New Roman" w:hAnsi="Arial" w:cs="Arial"/>
                <w:color w:val="000000" w:themeColor="text1"/>
                <w:sz w:val="24"/>
                <w:szCs w:val="24"/>
                <w:lang w:eastAsia="es-CO"/>
              </w:rPr>
              <w:t xml:space="preserve">Vol. 52 </w:t>
            </w:r>
            <w:proofErr w:type="spellStart"/>
            <w:r w:rsidRPr="009563FD">
              <w:rPr>
                <w:rFonts w:ascii="Arial" w:eastAsia="Times New Roman" w:hAnsi="Arial" w:cs="Arial"/>
                <w:color w:val="000000" w:themeColor="text1"/>
                <w:sz w:val="24"/>
                <w:szCs w:val="24"/>
                <w:lang w:eastAsia="es-CO"/>
              </w:rPr>
              <w:t>Nr</w:t>
            </w:r>
            <w:proofErr w:type="spellEnd"/>
            <w:r w:rsidRPr="009563FD">
              <w:rPr>
                <w:rFonts w:ascii="Arial" w:eastAsia="Times New Roman" w:hAnsi="Arial" w:cs="Arial"/>
                <w:color w:val="000000" w:themeColor="text1"/>
                <w:sz w:val="24"/>
                <w:szCs w:val="24"/>
                <w:lang w:eastAsia="es-CO"/>
              </w:rPr>
              <w:t>. 11 Página: 4100 - 1 Fecha de publicación: 01/11/2014.</w:t>
            </w:r>
          </w:p>
          <w:p w:rsidR="009A20BC" w:rsidRPr="009563FD" w:rsidRDefault="009A20BC" w:rsidP="009563FD">
            <w:pPr>
              <w:shd w:val="clear" w:color="auto" w:fill="FFFFFF" w:themeFill="background1"/>
              <w:spacing w:after="0" w:line="240" w:lineRule="auto"/>
              <w:outlineLvl w:val="1"/>
              <w:rPr>
                <w:rFonts w:ascii="Arial" w:eastAsia="Times New Roman" w:hAnsi="Arial" w:cs="Arial"/>
                <w:color w:val="000000" w:themeColor="text1"/>
                <w:sz w:val="24"/>
                <w:szCs w:val="24"/>
                <w:lang w:eastAsia="es-CO"/>
              </w:rPr>
            </w:pPr>
            <w:r w:rsidRPr="009563FD">
              <w:rPr>
                <w:rFonts w:ascii="Arial" w:eastAsia="Times New Roman" w:hAnsi="Arial" w:cs="Arial"/>
                <w:color w:val="000000" w:themeColor="text1"/>
                <w:sz w:val="24"/>
                <w:szCs w:val="24"/>
                <w:lang w:eastAsia="es-CO"/>
              </w:rPr>
              <w:lastRenderedPageBreak/>
              <w:t>18.</w:t>
            </w:r>
            <w:r w:rsidR="00A3525A">
              <w:rPr>
                <w:rFonts w:ascii="Arial" w:eastAsia="Times New Roman" w:hAnsi="Arial" w:cs="Arial"/>
                <w:color w:val="000000" w:themeColor="text1"/>
                <w:sz w:val="24"/>
                <w:szCs w:val="24"/>
                <w:lang w:eastAsia="es-CO"/>
              </w:rPr>
              <w:t xml:space="preserve"> </w:t>
            </w:r>
            <w:r w:rsidR="00A3525A" w:rsidRPr="009563FD">
              <w:rPr>
                <w:rFonts w:ascii="Arial" w:eastAsia="Times New Roman" w:hAnsi="Arial" w:cs="Arial"/>
                <w:color w:val="000000" w:themeColor="text1"/>
                <w:sz w:val="24"/>
                <w:szCs w:val="24"/>
                <w:lang w:eastAsia="es-CO"/>
              </w:rPr>
              <w:t>Olbrich, P.; Rivero-</w:t>
            </w:r>
            <w:proofErr w:type="spellStart"/>
            <w:r w:rsidR="00A3525A" w:rsidRPr="009563FD">
              <w:rPr>
                <w:rFonts w:ascii="Arial" w:eastAsia="Times New Roman" w:hAnsi="Arial" w:cs="Arial"/>
                <w:color w:val="000000" w:themeColor="text1"/>
                <w:sz w:val="24"/>
                <w:szCs w:val="24"/>
                <w:lang w:eastAsia="es-CO"/>
              </w:rPr>
              <w:t>Garvía</w:t>
            </w:r>
            <w:proofErr w:type="spellEnd"/>
            <w:r w:rsidR="00A3525A" w:rsidRPr="009563FD">
              <w:rPr>
                <w:rFonts w:ascii="Arial" w:eastAsia="Times New Roman" w:hAnsi="Arial" w:cs="Arial"/>
                <w:color w:val="000000" w:themeColor="text1"/>
                <w:sz w:val="24"/>
                <w:szCs w:val="24"/>
                <w:lang w:eastAsia="es-CO"/>
              </w:rPr>
              <w:t>, M.; Falcón-</w:t>
            </w:r>
            <w:proofErr w:type="spellStart"/>
            <w:r w:rsidR="00A3525A" w:rsidRPr="009563FD">
              <w:rPr>
                <w:rFonts w:ascii="Arial" w:eastAsia="Times New Roman" w:hAnsi="Arial" w:cs="Arial"/>
                <w:color w:val="000000" w:themeColor="text1"/>
                <w:sz w:val="24"/>
                <w:szCs w:val="24"/>
                <w:lang w:eastAsia="es-CO"/>
              </w:rPr>
              <w:t>Neyra</w:t>
            </w:r>
            <w:proofErr w:type="spellEnd"/>
            <w:r w:rsidR="00A3525A" w:rsidRPr="009563FD">
              <w:rPr>
                <w:rFonts w:ascii="Arial" w:eastAsia="Times New Roman" w:hAnsi="Arial" w:cs="Arial"/>
                <w:color w:val="000000" w:themeColor="text1"/>
                <w:sz w:val="24"/>
                <w:szCs w:val="24"/>
                <w:lang w:eastAsia="es-CO"/>
              </w:rPr>
              <w:t xml:space="preserve">, M.D.; Lepe, J.A.; Cisneros, J.M.; </w:t>
            </w:r>
            <w:proofErr w:type="spellStart"/>
            <w:r w:rsidR="00A3525A" w:rsidRPr="009563FD">
              <w:rPr>
                <w:rFonts w:ascii="Arial" w:eastAsia="Times New Roman" w:hAnsi="Arial" w:cs="Arial"/>
                <w:color w:val="000000" w:themeColor="text1"/>
                <w:sz w:val="24"/>
                <w:szCs w:val="24"/>
                <w:lang w:eastAsia="es-CO"/>
              </w:rPr>
              <w:t>Marquez</w:t>
            </w:r>
            <w:proofErr w:type="spellEnd"/>
            <w:r w:rsidR="00A3525A" w:rsidRPr="009563FD">
              <w:rPr>
                <w:rFonts w:ascii="Arial" w:eastAsia="Times New Roman" w:hAnsi="Arial" w:cs="Arial"/>
                <w:color w:val="000000" w:themeColor="text1"/>
                <w:sz w:val="24"/>
                <w:szCs w:val="24"/>
                <w:lang w:eastAsia="es-CO"/>
              </w:rPr>
              <w:t xml:space="preserve">-Rivas, J.; </w:t>
            </w:r>
            <w:proofErr w:type="spellStart"/>
            <w:r w:rsidR="00A3525A" w:rsidRPr="009563FD">
              <w:rPr>
                <w:rFonts w:ascii="Arial" w:eastAsia="Times New Roman" w:hAnsi="Arial" w:cs="Arial"/>
                <w:color w:val="000000" w:themeColor="text1"/>
                <w:sz w:val="24"/>
                <w:szCs w:val="24"/>
                <w:lang w:eastAsia="es-CO"/>
              </w:rPr>
              <w:t>Neth</w:t>
            </w:r>
            <w:proofErr w:type="spellEnd"/>
            <w:r w:rsidR="00A3525A" w:rsidRPr="009563FD">
              <w:rPr>
                <w:rFonts w:ascii="Arial" w:eastAsia="Times New Roman" w:hAnsi="Arial" w:cs="Arial"/>
                <w:color w:val="000000" w:themeColor="text1"/>
                <w:sz w:val="24"/>
                <w:szCs w:val="24"/>
                <w:lang w:eastAsia="es-CO"/>
              </w:rPr>
              <w:t xml:space="preserve">, </w:t>
            </w:r>
            <w:proofErr w:type="gramStart"/>
            <w:r w:rsidR="00A3525A" w:rsidRPr="009563FD">
              <w:rPr>
                <w:rFonts w:ascii="Arial" w:eastAsia="Times New Roman" w:hAnsi="Arial" w:cs="Arial"/>
                <w:color w:val="000000" w:themeColor="text1"/>
                <w:sz w:val="24"/>
                <w:szCs w:val="24"/>
                <w:lang w:eastAsia="es-CO"/>
              </w:rPr>
              <w:t>O</w:t>
            </w:r>
            <w:r w:rsidR="00A3525A">
              <w:rPr>
                <w:rFonts w:ascii="Arial" w:eastAsia="Times New Roman" w:hAnsi="Arial" w:cs="Arial"/>
                <w:color w:val="000000" w:themeColor="text1"/>
                <w:sz w:val="24"/>
                <w:szCs w:val="24"/>
                <w:lang w:eastAsia="es-CO"/>
              </w:rPr>
              <w:t xml:space="preserve"> ,</w:t>
            </w:r>
            <w:proofErr w:type="gramEnd"/>
            <w:r w:rsidR="00A3525A">
              <w:rPr>
                <w:rFonts w:ascii="Arial" w:eastAsia="Times New Roman" w:hAnsi="Arial" w:cs="Arial"/>
                <w:color w:val="000000" w:themeColor="text1"/>
                <w:sz w:val="24"/>
                <w:szCs w:val="24"/>
                <w:lang w:eastAsia="es-CO"/>
              </w:rPr>
              <w:t xml:space="preserve"> </w:t>
            </w:r>
            <w:proofErr w:type="spellStart"/>
            <w:r w:rsidRPr="009563FD">
              <w:rPr>
                <w:rFonts w:ascii="Arial" w:eastAsia="Times New Roman" w:hAnsi="Arial" w:cs="Arial"/>
                <w:bCs/>
                <w:color w:val="000000" w:themeColor="text1"/>
                <w:sz w:val="24"/>
                <w:szCs w:val="24"/>
                <w:shd w:val="clear" w:color="auto" w:fill="FFFFFF" w:themeFill="background1"/>
                <w:lang w:eastAsia="es-CO"/>
              </w:rPr>
              <w:t>Chryseobacterium</w:t>
            </w:r>
            <w:proofErr w:type="spellEnd"/>
            <w:r w:rsidRPr="009563FD">
              <w:rPr>
                <w:rFonts w:ascii="Arial" w:eastAsia="Times New Roman" w:hAnsi="Arial" w:cs="Arial"/>
                <w:bCs/>
                <w:color w:val="000000" w:themeColor="text1"/>
                <w:sz w:val="24"/>
                <w:szCs w:val="24"/>
                <w:shd w:val="clear" w:color="auto" w:fill="FFFFFF" w:themeFill="background1"/>
                <w:lang w:eastAsia="es-CO"/>
              </w:rPr>
              <w:t xml:space="preserve"> indologenes infección del sistema nervioso central en la infancia: un patógeno </w:t>
            </w:r>
            <w:r w:rsidR="00A3525A" w:rsidRPr="009563FD">
              <w:rPr>
                <w:rFonts w:ascii="Arial" w:eastAsia="Times New Roman" w:hAnsi="Arial" w:cs="Arial"/>
                <w:bCs/>
                <w:color w:val="000000" w:themeColor="text1"/>
                <w:sz w:val="24"/>
                <w:szCs w:val="24"/>
                <w:shd w:val="clear" w:color="auto" w:fill="FFFFFF" w:themeFill="background1"/>
                <w:lang w:eastAsia="es-CO"/>
              </w:rPr>
              <w:t>emergente</w:t>
            </w:r>
            <w:r w:rsidR="00A3525A">
              <w:rPr>
                <w:rFonts w:ascii="Arial" w:eastAsia="Times New Roman" w:hAnsi="Arial" w:cs="Arial"/>
                <w:bCs/>
                <w:color w:val="000000" w:themeColor="text1"/>
                <w:sz w:val="24"/>
                <w:szCs w:val="24"/>
                <w:shd w:val="clear" w:color="auto" w:fill="FFFFFF" w:themeFill="background1"/>
                <w:lang w:eastAsia="es-CO"/>
              </w:rPr>
              <w:t>?</w:t>
            </w:r>
            <w:r w:rsidRPr="009563FD">
              <w:rPr>
                <w:rFonts w:ascii="Arial" w:eastAsia="Times New Roman" w:hAnsi="Arial" w:cs="Arial"/>
                <w:bCs/>
                <w:color w:val="000000" w:themeColor="text1"/>
                <w:sz w:val="24"/>
                <w:szCs w:val="24"/>
                <w:shd w:val="clear" w:color="auto" w:fill="FFFFFF" w:themeFill="background1"/>
                <w:lang w:eastAsia="es-CO"/>
              </w:rPr>
              <w:t xml:space="preserve">   </w:t>
            </w:r>
            <w:r w:rsidRPr="009563FD">
              <w:rPr>
                <w:rFonts w:ascii="Arial" w:eastAsia="Times New Roman" w:hAnsi="Arial" w:cs="Arial"/>
                <w:color w:val="000000" w:themeColor="text1"/>
                <w:sz w:val="24"/>
                <w:szCs w:val="24"/>
                <w:lang w:eastAsia="es-CO"/>
              </w:rPr>
              <w:t xml:space="preserve">. Vol. 42 </w:t>
            </w:r>
            <w:proofErr w:type="spellStart"/>
            <w:r w:rsidRPr="009563FD">
              <w:rPr>
                <w:rFonts w:ascii="Arial" w:eastAsia="Times New Roman" w:hAnsi="Arial" w:cs="Arial"/>
                <w:color w:val="000000" w:themeColor="text1"/>
                <w:sz w:val="24"/>
                <w:szCs w:val="24"/>
                <w:lang w:eastAsia="es-CO"/>
              </w:rPr>
              <w:t>Nr</w:t>
            </w:r>
            <w:proofErr w:type="spellEnd"/>
            <w:r w:rsidRPr="009563FD">
              <w:rPr>
                <w:rFonts w:ascii="Arial" w:eastAsia="Times New Roman" w:hAnsi="Arial" w:cs="Arial"/>
                <w:color w:val="000000" w:themeColor="text1"/>
                <w:sz w:val="24"/>
                <w:szCs w:val="24"/>
                <w:lang w:eastAsia="es-CO"/>
              </w:rPr>
              <w:t xml:space="preserve">. 1 Página: 179 - 83 Fecha de publicación: 01/02/2014. </w:t>
            </w:r>
          </w:p>
          <w:p w:rsidR="009A20BC" w:rsidRPr="009563FD" w:rsidRDefault="009A20BC" w:rsidP="009563FD">
            <w:pPr>
              <w:shd w:val="clear" w:color="auto" w:fill="FFFFFF" w:themeFill="background1"/>
              <w:spacing w:after="0" w:line="240" w:lineRule="auto"/>
              <w:outlineLvl w:val="1"/>
              <w:rPr>
                <w:rFonts w:ascii="Arial" w:eastAsia="Times New Roman" w:hAnsi="Arial" w:cs="Arial"/>
                <w:color w:val="000000" w:themeColor="text1"/>
                <w:sz w:val="24"/>
                <w:szCs w:val="24"/>
                <w:lang w:eastAsia="es-CO"/>
              </w:rPr>
            </w:pPr>
          </w:p>
          <w:p w:rsidR="009A20BC" w:rsidRPr="009563FD" w:rsidRDefault="009A20BC" w:rsidP="009563FD">
            <w:pPr>
              <w:rPr>
                <w:rFonts w:ascii="Arial" w:eastAsia="Times New Roman" w:hAnsi="Arial" w:cs="Arial"/>
                <w:color w:val="000000" w:themeColor="text1"/>
                <w:sz w:val="24"/>
                <w:szCs w:val="24"/>
                <w:lang w:eastAsia="es-CO"/>
              </w:rPr>
            </w:pPr>
            <w:r w:rsidRPr="009563FD">
              <w:rPr>
                <w:rFonts w:ascii="Arial" w:eastAsia="Times New Roman" w:hAnsi="Arial" w:cs="Arial"/>
                <w:color w:val="000000" w:themeColor="text1"/>
                <w:sz w:val="24"/>
                <w:szCs w:val="24"/>
                <w:lang w:eastAsia="es-CO"/>
              </w:rPr>
              <w:br/>
            </w:r>
          </w:p>
        </w:tc>
      </w:tr>
      <w:tr w:rsidR="009A20BC" w:rsidRPr="009A20BC" w:rsidTr="006C38B7">
        <w:trPr>
          <w:tblCellSpacing w:w="0" w:type="dxa"/>
        </w:trPr>
        <w:tc>
          <w:tcPr>
            <w:tcW w:w="5000" w:type="pct"/>
            <w:gridSpan w:val="3"/>
            <w:shd w:val="clear" w:color="auto" w:fill="FFFFFF"/>
            <w:vAlign w:val="center"/>
            <w:hideMark/>
          </w:tcPr>
          <w:p w:rsidR="009A20BC" w:rsidRPr="009A20BC" w:rsidRDefault="009A20BC" w:rsidP="006C38B7">
            <w:pPr>
              <w:spacing w:after="0" w:line="240" w:lineRule="auto"/>
              <w:jc w:val="both"/>
              <w:rPr>
                <w:rFonts w:eastAsia="Times New Roman" w:cstheme="minorHAnsi"/>
                <w:color w:val="1F1F3F"/>
                <w:lang w:eastAsia="es-CO"/>
              </w:rPr>
            </w:pPr>
            <w:r w:rsidRPr="009A20BC">
              <w:rPr>
                <w:rFonts w:eastAsia="Times New Roman" w:cstheme="minorHAnsi"/>
                <w:color w:val="1F1F3F"/>
                <w:lang w:eastAsia="es-CO"/>
              </w:rPr>
              <w:lastRenderedPageBreak/>
              <w:t> </w:t>
            </w:r>
          </w:p>
        </w:tc>
      </w:tr>
    </w:tbl>
    <w:p w:rsidR="009A20BC" w:rsidRPr="009A20BC" w:rsidRDefault="009A20BC" w:rsidP="009A20BC">
      <w:pPr>
        <w:shd w:val="clear" w:color="auto" w:fill="FFFFFF"/>
        <w:spacing w:before="100" w:beforeAutospacing="1" w:after="240" w:line="240" w:lineRule="auto"/>
        <w:jc w:val="both"/>
        <w:rPr>
          <w:rFonts w:eastAsia="Times New Roman" w:cstheme="minorHAnsi"/>
          <w:color w:val="000000"/>
          <w:lang w:eastAsia="es-CO"/>
        </w:rPr>
      </w:pPr>
      <w:r w:rsidRPr="009A20BC">
        <w:rPr>
          <w:rFonts w:eastAsia="Times New Roman" w:cstheme="minorHAnsi"/>
          <w:color w:val="000000"/>
          <w:lang w:eastAsia="es-CO"/>
        </w:rPr>
        <w:br/>
      </w:r>
      <w:r w:rsidRPr="009A20BC">
        <w:rPr>
          <w:rFonts w:eastAsia="Times New Roman" w:cstheme="minorHAnsi"/>
          <w:color w:val="000000"/>
          <w:lang w:eastAsia="es-CO"/>
        </w:rPr>
        <w:br/>
      </w:r>
    </w:p>
    <w:p w:rsidR="00F30A48" w:rsidRPr="009A20BC" w:rsidRDefault="00F30A48" w:rsidP="00F30A48">
      <w:pPr>
        <w:pStyle w:val="source"/>
        <w:shd w:val="clear" w:color="auto" w:fill="FFFFFF" w:themeFill="background1"/>
        <w:spacing w:before="0" w:beforeAutospacing="0" w:after="240" w:afterAutospacing="0" w:line="270" w:lineRule="atLeast"/>
        <w:jc w:val="both"/>
        <w:rPr>
          <w:rFonts w:asciiTheme="minorHAnsi" w:hAnsiTheme="minorHAnsi" w:cstheme="minorHAnsi"/>
          <w:color w:val="000000" w:themeColor="text1"/>
          <w:sz w:val="22"/>
          <w:szCs w:val="22"/>
        </w:rPr>
      </w:pPr>
    </w:p>
    <w:p w:rsidR="00246A74" w:rsidRPr="009A20BC" w:rsidRDefault="00246A74" w:rsidP="00DD3378">
      <w:pPr>
        <w:spacing w:after="0" w:line="240" w:lineRule="auto"/>
        <w:jc w:val="both"/>
        <w:rPr>
          <w:rFonts w:ascii="Arial" w:hAnsi="Arial" w:cs="Arial"/>
          <w:color w:val="231F20"/>
          <w:sz w:val="24"/>
          <w:szCs w:val="24"/>
        </w:rPr>
      </w:pPr>
    </w:p>
    <w:p w:rsidR="004A54DF" w:rsidRPr="009A20BC" w:rsidRDefault="004A54DF" w:rsidP="00DD3378">
      <w:pPr>
        <w:spacing w:after="0" w:line="240" w:lineRule="auto"/>
        <w:jc w:val="both"/>
        <w:rPr>
          <w:rFonts w:ascii="Arial" w:hAnsi="Arial" w:cs="Arial"/>
          <w:color w:val="231F20"/>
          <w:sz w:val="24"/>
          <w:szCs w:val="24"/>
        </w:rPr>
      </w:pPr>
    </w:p>
    <w:p w:rsidR="004A54DF" w:rsidRPr="009A20BC" w:rsidRDefault="004A54DF" w:rsidP="00DD3378">
      <w:pPr>
        <w:spacing w:after="0" w:line="240" w:lineRule="auto"/>
        <w:jc w:val="both"/>
        <w:rPr>
          <w:rFonts w:ascii="Arial" w:hAnsi="Arial" w:cs="Arial"/>
          <w:color w:val="231F20"/>
          <w:sz w:val="24"/>
          <w:szCs w:val="24"/>
        </w:rPr>
      </w:pPr>
    </w:p>
    <w:p w:rsidR="00246A74" w:rsidRPr="009A20BC" w:rsidRDefault="00246A74" w:rsidP="00DD3378">
      <w:pPr>
        <w:spacing w:after="0" w:line="240" w:lineRule="auto"/>
        <w:jc w:val="both"/>
        <w:rPr>
          <w:rFonts w:ascii="Arial" w:hAnsi="Arial" w:cs="Arial"/>
          <w:color w:val="231F20"/>
          <w:sz w:val="24"/>
          <w:szCs w:val="24"/>
        </w:rPr>
      </w:pPr>
    </w:p>
    <w:p w:rsidR="00246A74" w:rsidRPr="009A20BC" w:rsidRDefault="00246A74" w:rsidP="00DD3378">
      <w:pPr>
        <w:spacing w:after="0" w:line="240" w:lineRule="auto"/>
        <w:jc w:val="both"/>
        <w:rPr>
          <w:rFonts w:ascii="Arial" w:hAnsi="Arial" w:cs="Arial"/>
          <w:color w:val="231F20"/>
          <w:sz w:val="24"/>
          <w:szCs w:val="24"/>
        </w:rPr>
      </w:pPr>
    </w:p>
    <w:p w:rsidR="00246A74" w:rsidRPr="009A20BC" w:rsidRDefault="00246A74" w:rsidP="00DD3378">
      <w:pPr>
        <w:spacing w:after="0" w:line="240" w:lineRule="auto"/>
        <w:jc w:val="both"/>
        <w:rPr>
          <w:rFonts w:ascii="Arial" w:hAnsi="Arial" w:cs="Arial"/>
          <w:color w:val="231F20"/>
          <w:sz w:val="24"/>
          <w:szCs w:val="24"/>
        </w:rPr>
      </w:pPr>
    </w:p>
    <w:p w:rsidR="00246A74" w:rsidRPr="009A20BC" w:rsidRDefault="00246A74" w:rsidP="00246A74">
      <w:pPr>
        <w:autoSpaceDE w:val="0"/>
        <w:autoSpaceDN w:val="0"/>
        <w:adjustRightInd w:val="0"/>
        <w:spacing w:after="0" w:line="240" w:lineRule="auto"/>
        <w:rPr>
          <w:rFonts w:ascii="Arial" w:hAnsi="Arial" w:cs="Arial"/>
          <w:color w:val="231F20"/>
          <w:sz w:val="24"/>
          <w:szCs w:val="24"/>
          <w:lang w:val="en-US"/>
        </w:rPr>
      </w:pPr>
      <w:r w:rsidRPr="009A20BC">
        <w:rPr>
          <w:rFonts w:ascii="Arial" w:hAnsi="Arial" w:cs="Arial"/>
          <w:sz w:val="24"/>
          <w:szCs w:val="24"/>
          <w:lang w:val="en-US"/>
        </w:rPr>
        <w:t>.</w:t>
      </w:r>
      <w:r w:rsidR="004E012C" w:rsidRPr="009A20BC">
        <w:rPr>
          <w:rFonts w:ascii="Arial" w:hAnsi="Arial" w:cs="Arial"/>
          <w:sz w:val="24"/>
          <w:szCs w:val="24"/>
          <w:lang w:val="en-US"/>
        </w:rPr>
        <w:t xml:space="preserve">  </w:t>
      </w:r>
    </w:p>
    <w:p w:rsidR="00242C81" w:rsidRPr="009A20BC" w:rsidRDefault="00242C81" w:rsidP="00DD3378">
      <w:pPr>
        <w:spacing w:after="0" w:line="240" w:lineRule="auto"/>
        <w:jc w:val="both"/>
        <w:rPr>
          <w:rFonts w:ascii="Arial" w:hAnsi="Arial" w:cs="Arial"/>
          <w:color w:val="231F20"/>
          <w:sz w:val="24"/>
          <w:szCs w:val="24"/>
          <w:lang w:val="en-US"/>
        </w:rPr>
      </w:pPr>
    </w:p>
    <w:p w:rsidR="00E02D4A" w:rsidRPr="009A20BC" w:rsidRDefault="00E02D4A" w:rsidP="00DD3378">
      <w:pPr>
        <w:spacing w:after="0" w:line="240" w:lineRule="auto"/>
        <w:jc w:val="both"/>
        <w:rPr>
          <w:rFonts w:ascii="Arial" w:hAnsi="Arial" w:cs="Arial"/>
          <w:color w:val="231F20"/>
          <w:sz w:val="24"/>
          <w:szCs w:val="24"/>
          <w:lang w:val="en-US"/>
        </w:rPr>
      </w:pPr>
    </w:p>
    <w:p w:rsidR="00E02D4A" w:rsidRPr="009A20BC" w:rsidRDefault="00E02D4A" w:rsidP="00DD3378">
      <w:pPr>
        <w:spacing w:after="0" w:line="240" w:lineRule="auto"/>
        <w:jc w:val="both"/>
        <w:rPr>
          <w:rFonts w:ascii="Arial" w:hAnsi="Arial" w:cs="Arial"/>
          <w:color w:val="231F20"/>
          <w:sz w:val="24"/>
          <w:szCs w:val="24"/>
          <w:lang w:val="en-US"/>
        </w:rPr>
      </w:pPr>
    </w:p>
    <w:p w:rsidR="00E02D4A" w:rsidRPr="009A20BC" w:rsidRDefault="00E02D4A" w:rsidP="00DD3378">
      <w:pPr>
        <w:spacing w:after="0" w:line="240" w:lineRule="auto"/>
        <w:jc w:val="both"/>
        <w:rPr>
          <w:rFonts w:ascii="Arial" w:hAnsi="Arial" w:cs="Arial"/>
          <w:color w:val="231F20"/>
          <w:sz w:val="24"/>
          <w:szCs w:val="24"/>
          <w:lang w:val="en-US"/>
        </w:rPr>
      </w:pPr>
    </w:p>
    <w:p w:rsidR="00E02D4A" w:rsidRPr="009A20BC" w:rsidRDefault="00E02D4A" w:rsidP="00DD3378">
      <w:pPr>
        <w:spacing w:after="0" w:line="240" w:lineRule="auto"/>
        <w:jc w:val="both"/>
        <w:rPr>
          <w:rFonts w:ascii="Arial" w:hAnsi="Arial" w:cs="Arial"/>
          <w:color w:val="231F20"/>
          <w:sz w:val="24"/>
          <w:szCs w:val="24"/>
          <w:lang w:val="en-US"/>
        </w:rPr>
      </w:pPr>
    </w:p>
    <w:p w:rsidR="00E02D4A" w:rsidRPr="009A20BC" w:rsidRDefault="00E02D4A" w:rsidP="00DD3378">
      <w:pPr>
        <w:spacing w:after="0" w:line="240" w:lineRule="auto"/>
        <w:jc w:val="both"/>
        <w:rPr>
          <w:rFonts w:ascii="Arial" w:hAnsi="Arial" w:cs="Arial"/>
          <w:color w:val="231F20"/>
          <w:sz w:val="24"/>
          <w:szCs w:val="24"/>
          <w:lang w:val="en-US"/>
        </w:rPr>
      </w:pPr>
    </w:p>
    <w:p w:rsidR="00E02D4A" w:rsidRPr="009A20BC" w:rsidRDefault="00E02D4A" w:rsidP="00DD3378">
      <w:pPr>
        <w:spacing w:after="0" w:line="240" w:lineRule="auto"/>
        <w:jc w:val="both"/>
        <w:rPr>
          <w:rFonts w:ascii="Arial" w:hAnsi="Arial" w:cs="Arial"/>
          <w:color w:val="231F20"/>
          <w:sz w:val="24"/>
          <w:szCs w:val="24"/>
          <w:lang w:val="en-US"/>
        </w:rPr>
      </w:pPr>
    </w:p>
    <w:p w:rsidR="00E02D4A" w:rsidRPr="009A20BC" w:rsidRDefault="00E02D4A" w:rsidP="00DD3378">
      <w:pPr>
        <w:spacing w:after="0" w:line="240" w:lineRule="auto"/>
        <w:jc w:val="both"/>
        <w:rPr>
          <w:rFonts w:ascii="Arial" w:hAnsi="Arial" w:cs="Arial"/>
          <w:color w:val="231F20"/>
          <w:sz w:val="24"/>
          <w:szCs w:val="24"/>
          <w:lang w:val="en-US"/>
        </w:rPr>
      </w:pPr>
    </w:p>
    <w:p w:rsidR="00E02D4A" w:rsidRPr="009A20BC" w:rsidRDefault="00E02D4A" w:rsidP="00DD3378">
      <w:pPr>
        <w:spacing w:after="0" w:line="240" w:lineRule="auto"/>
        <w:jc w:val="both"/>
        <w:rPr>
          <w:rFonts w:ascii="Arial" w:hAnsi="Arial" w:cs="Arial"/>
          <w:color w:val="231F20"/>
          <w:sz w:val="24"/>
          <w:szCs w:val="24"/>
          <w:lang w:val="en-US"/>
        </w:rPr>
      </w:pPr>
    </w:p>
    <w:p w:rsidR="00E02D4A" w:rsidRPr="009A20BC" w:rsidRDefault="00E02D4A" w:rsidP="00DD3378">
      <w:pPr>
        <w:spacing w:after="0" w:line="240" w:lineRule="auto"/>
        <w:jc w:val="both"/>
        <w:rPr>
          <w:rFonts w:ascii="Arial" w:hAnsi="Arial" w:cs="Arial"/>
          <w:color w:val="231F20"/>
          <w:sz w:val="24"/>
          <w:szCs w:val="24"/>
          <w:lang w:val="en-US"/>
        </w:rPr>
      </w:pPr>
    </w:p>
    <w:p w:rsidR="00D45913" w:rsidRPr="009A20BC" w:rsidRDefault="00D45913" w:rsidP="00DD3378">
      <w:pPr>
        <w:spacing w:after="0" w:line="240" w:lineRule="auto"/>
        <w:jc w:val="both"/>
        <w:rPr>
          <w:rFonts w:ascii="Arial" w:hAnsi="Arial" w:cs="Arial"/>
          <w:color w:val="231F20"/>
          <w:sz w:val="24"/>
          <w:szCs w:val="24"/>
          <w:lang w:val="en-US"/>
        </w:rPr>
      </w:pPr>
    </w:p>
    <w:p w:rsidR="00D45913" w:rsidRPr="009A20BC" w:rsidRDefault="00D45913" w:rsidP="00DD3378">
      <w:pPr>
        <w:spacing w:after="0" w:line="240" w:lineRule="auto"/>
        <w:jc w:val="both"/>
        <w:rPr>
          <w:rFonts w:ascii="Arial" w:hAnsi="Arial" w:cs="Arial"/>
          <w:color w:val="231F20"/>
          <w:sz w:val="24"/>
          <w:szCs w:val="24"/>
          <w:lang w:val="en-US"/>
        </w:rPr>
      </w:pPr>
    </w:p>
    <w:p w:rsidR="007B5A66" w:rsidRPr="009A20BC" w:rsidRDefault="007B5A66" w:rsidP="00747850">
      <w:pPr>
        <w:autoSpaceDE w:val="0"/>
        <w:autoSpaceDN w:val="0"/>
        <w:adjustRightInd w:val="0"/>
        <w:spacing w:after="0" w:line="240" w:lineRule="auto"/>
        <w:jc w:val="both"/>
        <w:rPr>
          <w:rFonts w:cstheme="minorHAnsi"/>
          <w:color w:val="231F20"/>
          <w:sz w:val="24"/>
          <w:szCs w:val="24"/>
          <w:lang w:val="en-US"/>
        </w:rPr>
      </w:pPr>
    </w:p>
    <w:p w:rsidR="007B5A66" w:rsidRPr="009A20BC" w:rsidRDefault="007B5A66" w:rsidP="00747850">
      <w:pPr>
        <w:autoSpaceDE w:val="0"/>
        <w:autoSpaceDN w:val="0"/>
        <w:adjustRightInd w:val="0"/>
        <w:spacing w:after="0" w:line="240" w:lineRule="auto"/>
        <w:jc w:val="both"/>
        <w:rPr>
          <w:rFonts w:cstheme="minorHAnsi"/>
          <w:color w:val="231F20"/>
          <w:sz w:val="24"/>
          <w:szCs w:val="24"/>
          <w:lang w:val="en-US"/>
        </w:rPr>
      </w:pPr>
    </w:p>
    <w:p w:rsidR="006D3779" w:rsidRPr="009A20BC" w:rsidRDefault="006D3779" w:rsidP="00747850">
      <w:pPr>
        <w:autoSpaceDE w:val="0"/>
        <w:autoSpaceDN w:val="0"/>
        <w:adjustRightInd w:val="0"/>
        <w:spacing w:after="0" w:line="240" w:lineRule="auto"/>
        <w:jc w:val="both"/>
        <w:rPr>
          <w:rFonts w:cstheme="minorHAnsi"/>
          <w:color w:val="231F20"/>
          <w:sz w:val="24"/>
          <w:szCs w:val="24"/>
          <w:lang w:val="en-US"/>
        </w:rPr>
      </w:pPr>
    </w:p>
    <w:p w:rsidR="00A10DCB" w:rsidRPr="009A20BC" w:rsidRDefault="00A10DCB" w:rsidP="00A10DCB">
      <w:pPr>
        <w:autoSpaceDE w:val="0"/>
        <w:autoSpaceDN w:val="0"/>
        <w:adjustRightInd w:val="0"/>
        <w:spacing w:after="0" w:line="240" w:lineRule="auto"/>
        <w:rPr>
          <w:rFonts w:cstheme="minorHAnsi"/>
          <w:color w:val="231F20"/>
          <w:sz w:val="24"/>
          <w:szCs w:val="24"/>
          <w:lang w:val="en-US"/>
        </w:rPr>
      </w:pPr>
    </w:p>
    <w:p w:rsidR="00A10DCB" w:rsidRPr="009A20BC" w:rsidRDefault="00A10DCB" w:rsidP="00B14875">
      <w:pPr>
        <w:jc w:val="both"/>
        <w:rPr>
          <w:rFonts w:cstheme="minorHAnsi"/>
          <w:lang w:val="en-US"/>
        </w:rPr>
      </w:pPr>
    </w:p>
    <w:sectPr w:rsidR="00A10DCB" w:rsidRPr="009A20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98F" w:rsidRDefault="0014498F" w:rsidP="008614B6">
      <w:pPr>
        <w:spacing w:after="0" w:line="240" w:lineRule="auto"/>
      </w:pPr>
      <w:r>
        <w:separator/>
      </w:r>
    </w:p>
  </w:endnote>
  <w:endnote w:type="continuationSeparator" w:id="0">
    <w:p w:rsidR="0014498F" w:rsidRDefault="0014498F" w:rsidP="0086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tima-Regular">
    <w:panose1 w:val="00000000000000000000"/>
    <w:charset w:val="00"/>
    <w:family w:val="swiss"/>
    <w:notTrueType/>
    <w:pitch w:val="default"/>
    <w:sig w:usb0="00000003" w:usb1="00000000" w:usb2="00000000" w:usb3="00000000" w:csb0="00000001" w:csb1="00000000"/>
  </w:font>
  <w:font w:name="Optima-ExtraBlack-SC700">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98F" w:rsidRDefault="0014498F" w:rsidP="008614B6">
      <w:pPr>
        <w:spacing w:after="0" w:line="240" w:lineRule="auto"/>
      </w:pPr>
      <w:r>
        <w:separator/>
      </w:r>
    </w:p>
  </w:footnote>
  <w:footnote w:type="continuationSeparator" w:id="0">
    <w:p w:rsidR="0014498F" w:rsidRDefault="0014498F" w:rsidP="008614B6">
      <w:pPr>
        <w:spacing w:after="0" w:line="240" w:lineRule="auto"/>
      </w:pPr>
      <w:r>
        <w:continuationSeparator/>
      </w:r>
    </w:p>
  </w:footnote>
  <w:footnote w:id="1">
    <w:p w:rsidR="00A956AA" w:rsidRDefault="00A956AA">
      <w:pPr>
        <w:pStyle w:val="Textonotapie"/>
      </w:pPr>
    </w:p>
  </w:footnote>
  <w:footnote w:id="2">
    <w:p w:rsidR="00A956AA" w:rsidRDefault="00A956AA">
      <w:pPr>
        <w:pStyle w:val="Textonotapie"/>
      </w:pPr>
    </w:p>
  </w:footnote>
  <w:footnote w:id="3">
    <w:p w:rsidR="00A956AA" w:rsidRPr="00A10DCB" w:rsidRDefault="00A956AA">
      <w:pPr>
        <w:pStyle w:val="Textonotapie"/>
        <w:rPr>
          <w:lang w:val="en-US"/>
        </w:rPr>
      </w:pPr>
    </w:p>
  </w:footnote>
  <w:footnote w:id="4">
    <w:p w:rsidR="00A956AA" w:rsidRDefault="00A956AA">
      <w:pPr>
        <w:pStyle w:val="Textonotapie"/>
      </w:pPr>
    </w:p>
  </w:footnote>
  <w:footnote w:id="5">
    <w:p w:rsidR="00A956AA" w:rsidRDefault="00A956AA">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B3389"/>
    <w:multiLevelType w:val="hybridMultilevel"/>
    <w:tmpl w:val="890C2F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FD"/>
    <w:rsid w:val="00011FB7"/>
    <w:rsid w:val="0001404A"/>
    <w:rsid w:val="00016839"/>
    <w:rsid w:val="00032110"/>
    <w:rsid w:val="0005203C"/>
    <w:rsid w:val="000817D5"/>
    <w:rsid w:val="00085D5D"/>
    <w:rsid w:val="000A3441"/>
    <w:rsid w:val="000A7DA8"/>
    <w:rsid w:val="000D6848"/>
    <w:rsid w:val="001239FD"/>
    <w:rsid w:val="0014498F"/>
    <w:rsid w:val="001757A6"/>
    <w:rsid w:val="00197120"/>
    <w:rsid w:val="001B62BC"/>
    <w:rsid w:val="001C3702"/>
    <w:rsid w:val="001E290B"/>
    <w:rsid w:val="001E2FDC"/>
    <w:rsid w:val="001E54B8"/>
    <w:rsid w:val="001F406F"/>
    <w:rsid w:val="00242C81"/>
    <w:rsid w:val="0024313F"/>
    <w:rsid w:val="00246A74"/>
    <w:rsid w:val="002560E4"/>
    <w:rsid w:val="00256895"/>
    <w:rsid w:val="002D0ABE"/>
    <w:rsid w:val="002D67F9"/>
    <w:rsid w:val="002E15F1"/>
    <w:rsid w:val="002E63B0"/>
    <w:rsid w:val="002E70EA"/>
    <w:rsid w:val="002F287E"/>
    <w:rsid w:val="003054E4"/>
    <w:rsid w:val="003178AA"/>
    <w:rsid w:val="003261F8"/>
    <w:rsid w:val="0033115C"/>
    <w:rsid w:val="00336F4E"/>
    <w:rsid w:val="00357314"/>
    <w:rsid w:val="0036788F"/>
    <w:rsid w:val="003B7F2F"/>
    <w:rsid w:val="00414D1D"/>
    <w:rsid w:val="00422C12"/>
    <w:rsid w:val="00435224"/>
    <w:rsid w:val="00445FF8"/>
    <w:rsid w:val="00450C3C"/>
    <w:rsid w:val="00470066"/>
    <w:rsid w:val="00470D72"/>
    <w:rsid w:val="00475B39"/>
    <w:rsid w:val="00485B41"/>
    <w:rsid w:val="00491D2C"/>
    <w:rsid w:val="00492A1F"/>
    <w:rsid w:val="004935D5"/>
    <w:rsid w:val="004A54DF"/>
    <w:rsid w:val="004B384E"/>
    <w:rsid w:val="004E012C"/>
    <w:rsid w:val="0051064F"/>
    <w:rsid w:val="00523279"/>
    <w:rsid w:val="0056129F"/>
    <w:rsid w:val="0057167F"/>
    <w:rsid w:val="00573690"/>
    <w:rsid w:val="00575A67"/>
    <w:rsid w:val="005A2B5F"/>
    <w:rsid w:val="005A7814"/>
    <w:rsid w:val="005B7B93"/>
    <w:rsid w:val="00611072"/>
    <w:rsid w:val="006119F8"/>
    <w:rsid w:val="006311A7"/>
    <w:rsid w:val="006479F8"/>
    <w:rsid w:val="00660A69"/>
    <w:rsid w:val="00662C87"/>
    <w:rsid w:val="00670078"/>
    <w:rsid w:val="00680F99"/>
    <w:rsid w:val="0069547E"/>
    <w:rsid w:val="00697C0A"/>
    <w:rsid w:val="006C0BDC"/>
    <w:rsid w:val="006C567F"/>
    <w:rsid w:val="006D3779"/>
    <w:rsid w:val="006F012E"/>
    <w:rsid w:val="006F0BBA"/>
    <w:rsid w:val="006F15FB"/>
    <w:rsid w:val="00701470"/>
    <w:rsid w:val="00721384"/>
    <w:rsid w:val="007238A0"/>
    <w:rsid w:val="00726AF0"/>
    <w:rsid w:val="00730427"/>
    <w:rsid w:val="00732B8D"/>
    <w:rsid w:val="007375C7"/>
    <w:rsid w:val="0074370B"/>
    <w:rsid w:val="00747850"/>
    <w:rsid w:val="00747FA6"/>
    <w:rsid w:val="007532D9"/>
    <w:rsid w:val="007537C9"/>
    <w:rsid w:val="00761204"/>
    <w:rsid w:val="007723A4"/>
    <w:rsid w:val="007731AE"/>
    <w:rsid w:val="007B5A66"/>
    <w:rsid w:val="007C4777"/>
    <w:rsid w:val="007D6AFC"/>
    <w:rsid w:val="007D7AB2"/>
    <w:rsid w:val="007F71C6"/>
    <w:rsid w:val="00810800"/>
    <w:rsid w:val="00812EF4"/>
    <w:rsid w:val="00847853"/>
    <w:rsid w:val="008614B6"/>
    <w:rsid w:val="00862871"/>
    <w:rsid w:val="00871732"/>
    <w:rsid w:val="00871E80"/>
    <w:rsid w:val="00885C8A"/>
    <w:rsid w:val="00895816"/>
    <w:rsid w:val="0089724C"/>
    <w:rsid w:val="008A2269"/>
    <w:rsid w:val="008A51E5"/>
    <w:rsid w:val="008B33C1"/>
    <w:rsid w:val="008D02D9"/>
    <w:rsid w:val="008D4AA6"/>
    <w:rsid w:val="008E76D1"/>
    <w:rsid w:val="00915281"/>
    <w:rsid w:val="009323EA"/>
    <w:rsid w:val="0093440E"/>
    <w:rsid w:val="00947601"/>
    <w:rsid w:val="009563FD"/>
    <w:rsid w:val="00967807"/>
    <w:rsid w:val="009724E2"/>
    <w:rsid w:val="00972C7C"/>
    <w:rsid w:val="009A20BC"/>
    <w:rsid w:val="009F354D"/>
    <w:rsid w:val="00A10DCB"/>
    <w:rsid w:val="00A16339"/>
    <w:rsid w:val="00A3525A"/>
    <w:rsid w:val="00A356FA"/>
    <w:rsid w:val="00A4798D"/>
    <w:rsid w:val="00A47F90"/>
    <w:rsid w:val="00A872E0"/>
    <w:rsid w:val="00A956AA"/>
    <w:rsid w:val="00AC156B"/>
    <w:rsid w:val="00AD03F7"/>
    <w:rsid w:val="00AD27B1"/>
    <w:rsid w:val="00AE1D8F"/>
    <w:rsid w:val="00B0252F"/>
    <w:rsid w:val="00B14875"/>
    <w:rsid w:val="00B359C6"/>
    <w:rsid w:val="00B446FD"/>
    <w:rsid w:val="00B620D6"/>
    <w:rsid w:val="00B62E4F"/>
    <w:rsid w:val="00B63650"/>
    <w:rsid w:val="00B93425"/>
    <w:rsid w:val="00B95894"/>
    <w:rsid w:val="00BA4EDE"/>
    <w:rsid w:val="00BA5739"/>
    <w:rsid w:val="00BF297B"/>
    <w:rsid w:val="00C004BC"/>
    <w:rsid w:val="00C02933"/>
    <w:rsid w:val="00C059AB"/>
    <w:rsid w:val="00C31AE1"/>
    <w:rsid w:val="00C3388D"/>
    <w:rsid w:val="00C60444"/>
    <w:rsid w:val="00C7041D"/>
    <w:rsid w:val="00C72207"/>
    <w:rsid w:val="00C732CA"/>
    <w:rsid w:val="00C8035D"/>
    <w:rsid w:val="00C8434B"/>
    <w:rsid w:val="00CC2D78"/>
    <w:rsid w:val="00CD2930"/>
    <w:rsid w:val="00CD49AB"/>
    <w:rsid w:val="00CE4294"/>
    <w:rsid w:val="00CF02E3"/>
    <w:rsid w:val="00CF5776"/>
    <w:rsid w:val="00D02DED"/>
    <w:rsid w:val="00D032AF"/>
    <w:rsid w:val="00D30836"/>
    <w:rsid w:val="00D45913"/>
    <w:rsid w:val="00D6037F"/>
    <w:rsid w:val="00D754D9"/>
    <w:rsid w:val="00D75779"/>
    <w:rsid w:val="00DA1428"/>
    <w:rsid w:val="00DB3A7C"/>
    <w:rsid w:val="00DB69F8"/>
    <w:rsid w:val="00DB7388"/>
    <w:rsid w:val="00DD3378"/>
    <w:rsid w:val="00DD6CF3"/>
    <w:rsid w:val="00DE620B"/>
    <w:rsid w:val="00DF23DC"/>
    <w:rsid w:val="00DF37FD"/>
    <w:rsid w:val="00DF466D"/>
    <w:rsid w:val="00E02D4A"/>
    <w:rsid w:val="00E05186"/>
    <w:rsid w:val="00E2505B"/>
    <w:rsid w:val="00E35D2F"/>
    <w:rsid w:val="00E461CA"/>
    <w:rsid w:val="00E4685F"/>
    <w:rsid w:val="00E60DBC"/>
    <w:rsid w:val="00E906CD"/>
    <w:rsid w:val="00EC41CA"/>
    <w:rsid w:val="00ED63A0"/>
    <w:rsid w:val="00ED7453"/>
    <w:rsid w:val="00EE5EF7"/>
    <w:rsid w:val="00EF7F6E"/>
    <w:rsid w:val="00F00E31"/>
    <w:rsid w:val="00F13D7F"/>
    <w:rsid w:val="00F14915"/>
    <w:rsid w:val="00F211E4"/>
    <w:rsid w:val="00F30A48"/>
    <w:rsid w:val="00F32361"/>
    <w:rsid w:val="00F77679"/>
    <w:rsid w:val="00F8550A"/>
    <w:rsid w:val="00F97224"/>
    <w:rsid w:val="00FA2FDC"/>
    <w:rsid w:val="00FB3550"/>
    <w:rsid w:val="00FD0BCE"/>
    <w:rsid w:val="00FE18DA"/>
    <w:rsid w:val="00FE76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EA3A8-6885-4B96-8714-D60F44F2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61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7767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unhideWhenUsed/>
    <w:qFormat/>
    <w:rsid w:val="00F1491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49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77679"/>
    <w:rPr>
      <w:rFonts w:ascii="Times New Roman" w:eastAsia="Times New Roman" w:hAnsi="Times New Roman" w:cs="Times New Roman"/>
      <w:b/>
      <w:bCs/>
      <w:sz w:val="36"/>
      <w:szCs w:val="36"/>
      <w:lang w:eastAsia="es-CO"/>
    </w:rPr>
  </w:style>
  <w:style w:type="paragraph" w:customStyle="1" w:styleId="small">
    <w:name w:val="small"/>
    <w:basedOn w:val="Normal"/>
    <w:rsid w:val="00F7767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77679"/>
  </w:style>
  <w:style w:type="paragraph" w:styleId="NormalWeb">
    <w:name w:val="Normal (Web)"/>
    <w:basedOn w:val="Normal"/>
    <w:uiPriority w:val="99"/>
    <w:semiHidden/>
    <w:unhideWhenUsed/>
    <w:rsid w:val="00F7767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7F7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1C6"/>
    <w:rPr>
      <w:rFonts w:ascii="Tahoma" w:hAnsi="Tahoma" w:cs="Tahoma"/>
      <w:sz w:val="16"/>
      <w:szCs w:val="16"/>
    </w:rPr>
  </w:style>
  <w:style w:type="character" w:customStyle="1" w:styleId="Ttulo3Car">
    <w:name w:val="Título 3 Car"/>
    <w:basedOn w:val="Fuentedeprrafopredeter"/>
    <w:link w:val="Ttulo3"/>
    <w:uiPriority w:val="9"/>
    <w:rsid w:val="00F1491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4915"/>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F14915"/>
    <w:rPr>
      <w:color w:val="0000FF"/>
      <w:u w:val="single"/>
    </w:rPr>
  </w:style>
  <w:style w:type="character" w:styleId="nfasis">
    <w:name w:val="Emphasis"/>
    <w:basedOn w:val="Fuentedeprrafopredeter"/>
    <w:uiPriority w:val="20"/>
    <w:qFormat/>
    <w:rsid w:val="00F14915"/>
    <w:rPr>
      <w:i/>
      <w:iCs/>
    </w:rPr>
  </w:style>
  <w:style w:type="character" w:customStyle="1" w:styleId="Ttulo1Car">
    <w:name w:val="Título 1 Car"/>
    <w:basedOn w:val="Fuentedeprrafopredeter"/>
    <w:link w:val="Ttulo1"/>
    <w:uiPriority w:val="9"/>
    <w:rsid w:val="00761204"/>
    <w:rPr>
      <w:rFonts w:asciiTheme="majorHAnsi" w:eastAsiaTheme="majorEastAsia" w:hAnsiTheme="majorHAnsi" w:cstheme="majorBidi"/>
      <w:b/>
      <w:bCs/>
      <w:color w:val="365F91" w:themeColor="accent1" w:themeShade="BF"/>
      <w:sz w:val="28"/>
      <w:szCs w:val="28"/>
    </w:rPr>
  </w:style>
  <w:style w:type="paragraph" w:customStyle="1" w:styleId="source">
    <w:name w:val="source"/>
    <w:basedOn w:val="Normal"/>
    <w:rsid w:val="0076120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g-scope">
    <w:name w:val="ng-scope"/>
    <w:basedOn w:val="Fuentedeprrafopredeter"/>
    <w:rsid w:val="00761204"/>
  </w:style>
  <w:style w:type="character" w:customStyle="1" w:styleId="icon">
    <w:name w:val="icon"/>
    <w:basedOn w:val="Fuentedeprrafopredeter"/>
    <w:rsid w:val="00761204"/>
  </w:style>
  <w:style w:type="paragraph" w:customStyle="1" w:styleId="hideprint">
    <w:name w:val="hideprint"/>
    <w:basedOn w:val="Normal"/>
    <w:rsid w:val="0076120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visuallyhidden">
    <w:name w:val="visuallyhidden"/>
    <w:basedOn w:val="Fuentedeprrafopredeter"/>
    <w:rsid w:val="00761204"/>
  </w:style>
  <w:style w:type="paragraph" w:customStyle="1" w:styleId="content-type">
    <w:name w:val="content-type"/>
    <w:basedOn w:val="Normal"/>
    <w:rsid w:val="0076120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ng-scope1">
    <w:name w:val="ng-scope1"/>
    <w:basedOn w:val="Normal"/>
    <w:rsid w:val="0076120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CitaHTML">
    <w:name w:val="HTML Cite"/>
    <w:basedOn w:val="Fuentedeprrafopredeter"/>
    <w:uiPriority w:val="99"/>
    <w:semiHidden/>
    <w:unhideWhenUsed/>
    <w:rsid w:val="00761204"/>
    <w:rPr>
      <w:i/>
      <w:iCs/>
    </w:rPr>
  </w:style>
  <w:style w:type="character" w:customStyle="1" w:styleId="ng-binding">
    <w:name w:val="ng-binding"/>
    <w:basedOn w:val="Fuentedeprrafopredeter"/>
    <w:rsid w:val="00761204"/>
  </w:style>
  <w:style w:type="paragraph" w:customStyle="1" w:styleId="abst">
    <w:name w:val="abst"/>
    <w:basedOn w:val="Normal"/>
    <w:rsid w:val="0076120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kyds">
    <w:name w:val="kyds"/>
    <w:basedOn w:val="Normal"/>
    <w:rsid w:val="0076120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it">
    <w:name w:val="cit"/>
    <w:basedOn w:val="Fuentedeprrafopredeter"/>
    <w:rsid w:val="00701470"/>
  </w:style>
  <w:style w:type="character" w:customStyle="1" w:styleId="doi">
    <w:name w:val="doi"/>
    <w:basedOn w:val="Fuentedeprrafopredeter"/>
    <w:rsid w:val="00701470"/>
  </w:style>
  <w:style w:type="character" w:customStyle="1" w:styleId="fm-citation-ids-label">
    <w:name w:val="fm-citation-ids-label"/>
    <w:basedOn w:val="Fuentedeprrafopredeter"/>
    <w:rsid w:val="00701470"/>
  </w:style>
  <w:style w:type="paragraph" w:customStyle="1" w:styleId="p">
    <w:name w:val="p"/>
    <w:basedOn w:val="Normal"/>
    <w:rsid w:val="0070147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igpopup-sensitive-area">
    <w:name w:val="figpopup-sensitive-area"/>
    <w:basedOn w:val="Fuentedeprrafopredeter"/>
    <w:rsid w:val="00701470"/>
  </w:style>
  <w:style w:type="paragraph" w:styleId="Encabezado">
    <w:name w:val="header"/>
    <w:basedOn w:val="Normal"/>
    <w:link w:val="EncabezadoCar"/>
    <w:uiPriority w:val="99"/>
    <w:unhideWhenUsed/>
    <w:rsid w:val="008614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14B6"/>
  </w:style>
  <w:style w:type="paragraph" w:styleId="Piedepgina">
    <w:name w:val="footer"/>
    <w:basedOn w:val="Normal"/>
    <w:link w:val="PiedepginaCar"/>
    <w:uiPriority w:val="99"/>
    <w:unhideWhenUsed/>
    <w:rsid w:val="008614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4B6"/>
  </w:style>
  <w:style w:type="paragraph" w:styleId="HTMLconformatoprevio">
    <w:name w:val="HTML Preformatted"/>
    <w:basedOn w:val="Normal"/>
    <w:link w:val="HTMLconformatoprevioCar"/>
    <w:uiPriority w:val="99"/>
    <w:unhideWhenUsed/>
    <w:rsid w:val="00E2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E2505B"/>
    <w:rPr>
      <w:rFonts w:ascii="Courier New" w:eastAsia="Times New Roman" w:hAnsi="Courier New" w:cs="Courier New"/>
      <w:sz w:val="20"/>
      <w:szCs w:val="20"/>
      <w:lang w:eastAsia="es-CO"/>
    </w:rPr>
  </w:style>
  <w:style w:type="paragraph" w:styleId="Textonotapie">
    <w:name w:val="footnote text"/>
    <w:basedOn w:val="Normal"/>
    <w:link w:val="TextonotapieCar"/>
    <w:uiPriority w:val="99"/>
    <w:semiHidden/>
    <w:unhideWhenUsed/>
    <w:rsid w:val="000817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17D5"/>
    <w:rPr>
      <w:sz w:val="20"/>
      <w:szCs w:val="20"/>
    </w:rPr>
  </w:style>
  <w:style w:type="character" w:styleId="Refdenotaalpie">
    <w:name w:val="footnote reference"/>
    <w:basedOn w:val="Fuentedeprrafopredeter"/>
    <w:uiPriority w:val="99"/>
    <w:semiHidden/>
    <w:unhideWhenUsed/>
    <w:rsid w:val="000817D5"/>
    <w:rPr>
      <w:vertAlign w:val="superscript"/>
    </w:rPr>
  </w:style>
  <w:style w:type="character" w:customStyle="1" w:styleId="citation">
    <w:name w:val="citation"/>
    <w:basedOn w:val="Fuentedeprrafopredeter"/>
    <w:rsid w:val="004B384E"/>
  </w:style>
  <w:style w:type="character" w:styleId="Textoennegrita">
    <w:name w:val="Strong"/>
    <w:basedOn w:val="Fuentedeprrafopredeter"/>
    <w:uiPriority w:val="22"/>
    <w:qFormat/>
    <w:rsid w:val="004B384E"/>
    <w:rPr>
      <w:b/>
      <w:bCs/>
    </w:rPr>
  </w:style>
  <w:style w:type="character" w:customStyle="1" w:styleId="ref-journal">
    <w:name w:val="ref-journal"/>
    <w:basedOn w:val="Fuentedeprrafopredeter"/>
    <w:rsid w:val="004B384E"/>
  </w:style>
  <w:style w:type="character" w:customStyle="1" w:styleId="ref-vol">
    <w:name w:val="ref-vol"/>
    <w:basedOn w:val="Fuentedeprrafopredeter"/>
    <w:rsid w:val="004B384E"/>
  </w:style>
  <w:style w:type="character" w:customStyle="1" w:styleId="nowrap">
    <w:name w:val="nowrap"/>
    <w:basedOn w:val="Fuentedeprrafopredeter"/>
    <w:rsid w:val="004B384E"/>
  </w:style>
  <w:style w:type="paragraph" w:styleId="Prrafodelista">
    <w:name w:val="List Paragraph"/>
    <w:basedOn w:val="Normal"/>
    <w:uiPriority w:val="34"/>
    <w:qFormat/>
    <w:rsid w:val="00730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1514">
      <w:bodyDiv w:val="1"/>
      <w:marLeft w:val="0"/>
      <w:marRight w:val="0"/>
      <w:marTop w:val="0"/>
      <w:marBottom w:val="0"/>
      <w:divBdr>
        <w:top w:val="none" w:sz="0" w:space="0" w:color="auto"/>
        <w:left w:val="none" w:sz="0" w:space="0" w:color="auto"/>
        <w:bottom w:val="none" w:sz="0" w:space="0" w:color="auto"/>
        <w:right w:val="none" w:sz="0" w:space="0" w:color="auto"/>
      </w:divBdr>
    </w:div>
    <w:div w:id="318005606">
      <w:bodyDiv w:val="1"/>
      <w:marLeft w:val="0"/>
      <w:marRight w:val="0"/>
      <w:marTop w:val="0"/>
      <w:marBottom w:val="0"/>
      <w:divBdr>
        <w:top w:val="none" w:sz="0" w:space="0" w:color="auto"/>
        <w:left w:val="none" w:sz="0" w:space="0" w:color="auto"/>
        <w:bottom w:val="none" w:sz="0" w:space="0" w:color="auto"/>
        <w:right w:val="none" w:sz="0" w:space="0" w:color="auto"/>
      </w:divBdr>
      <w:divsChild>
        <w:div w:id="1304971123">
          <w:marLeft w:val="0"/>
          <w:marRight w:val="0"/>
          <w:marTop w:val="0"/>
          <w:marBottom w:val="0"/>
          <w:divBdr>
            <w:top w:val="none" w:sz="0" w:space="0" w:color="auto"/>
            <w:left w:val="none" w:sz="0" w:space="0" w:color="auto"/>
            <w:bottom w:val="none" w:sz="0" w:space="0" w:color="auto"/>
            <w:right w:val="none" w:sz="0" w:space="0" w:color="auto"/>
          </w:divBdr>
        </w:div>
      </w:divsChild>
    </w:div>
    <w:div w:id="398940573">
      <w:bodyDiv w:val="1"/>
      <w:marLeft w:val="0"/>
      <w:marRight w:val="0"/>
      <w:marTop w:val="0"/>
      <w:marBottom w:val="0"/>
      <w:divBdr>
        <w:top w:val="none" w:sz="0" w:space="0" w:color="auto"/>
        <w:left w:val="none" w:sz="0" w:space="0" w:color="auto"/>
        <w:bottom w:val="none" w:sz="0" w:space="0" w:color="auto"/>
        <w:right w:val="none" w:sz="0" w:space="0" w:color="auto"/>
      </w:divBdr>
      <w:divsChild>
        <w:div w:id="1481575729">
          <w:marLeft w:val="0"/>
          <w:marRight w:val="0"/>
          <w:marTop w:val="30"/>
          <w:marBottom w:val="0"/>
          <w:divBdr>
            <w:top w:val="none" w:sz="0" w:space="0" w:color="auto"/>
            <w:left w:val="none" w:sz="0" w:space="0" w:color="auto"/>
            <w:bottom w:val="none" w:sz="0" w:space="0" w:color="auto"/>
            <w:right w:val="none" w:sz="0" w:space="0" w:color="auto"/>
          </w:divBdr>
          <w:divsChild>
            <w:div w:id="410933486">
              <w:marLeft w:val="0"/>
              <w:marRight w:val="0"/>
              <w:marTop w:val="0"/>
              <w:marBottom w:val="0"/>
              <w:divBdr>
                <w:top w:val="none" w:sz="0" w:space="0" w:color="auto"/>
                <w:left w:val="none" w:sz="0" w:space="0" w:color="auto"/>
                <w:bottom w:val="none" w:sz="0" w:space="0" w:color="auto"/>
                <w:right w:val="none" w:sz="0" w:space="0" w:color="auto"/>
              </w:divBdr>
            </w:div>
            <w:div w:id="963661635">
              <w:marLeft w:val="0"/>
              <w:marRight w:val="0"/>
              <w:marTop w:val="0"/>
              <w:marBottom w:val="0"/>
              <w:divBdr>
                <w:top w:val="none" w:sz="0" w:space="0" w:color="auto"/>
                <w:left w:val="none" w:sz="0" w:space="0" w:color="auto"/>
                <w:bottom w:val="none" w:sz="0" w:space="0" w:color="auto"/>
                <w:right w:val="none" w:sz="0" w:space="0" w:color="auto"/>
              </w:divBdr>
            </w:div>
          </w:divsChild>
        </w:div>
        <w:div w:id="765079476">
          <w:marLeft w:val="0"/>
          <w:marRight w:val="0"/>
          <w:marTop w:val="0"/>
          <w:marBottom w:val="0"/>
          <w:divBdr>
            <w:top w:val="none" w:sz="0" w:space="0" w:color="auto"/>
            <w:left w:val="none" w:sz="0" w:space="0" w:color="auto"/>
            <w:bottom w:val="none" w:sz="0" w:space="0" w:color="auto"/>
            <w:right w:val="single" w:sz="18" w:space="0" w:color="000000"/>
          </w:divBdr>
          <w:divsChild>
            <w:div w:id="2067798165">
              <w:marLeft w:val="0"/>
              <w:marRight w:val="0"/>
              <w:marTop w:val="0"/>
              <w:marBottom w:val="0"/>
              <w:divBdr>
                <w:top w:val="none" w:sz="0" w:space="0" w:color="auto"/>
                <w:left w:val="none" w:sz="0" w:space="0" w:color="auto"/>
                <w:bottom w:val="none" w:sz="0" w:space="0" w:color="auto"/>
                <w:right w:val="none" w:sz="0" w:space="0" w:color="auto"/>
              </w:divBdr>
              <w:divsChild>
                <w:div w:id="5035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0899">
      <w:bodyDiv w:val="1"/>
      <w:marLeft w:val="0"/>
      <w:marRight w:val="0"/>
      <w:marTop w:val="0"/>
      <w:marBottom w:val="0"/>
      <w:divBdr>
        <w:top w:val="none" w:sz="0" w:space="0" w:color="auto"/>
        <w:left w:val="none" w:sz="0" w:space="0" w:color="auto"/>
        <w:bottom w:val="none" w:sz="0" w:space="0" w:color="auto"/>
        <w:right w:val="none" w:sz="0" w:space="0" w:color="auto"/>
      </w:divBdr>
      <w:divsChild>
        <w:div w:id="37123016">
          <w:marLeft w:val="0"/>
          <w:marRight w:val="0"/>
          <w:marTop w:val="0"/>
          <w:marBottom w:val="166"/>
          <w:divBdr>
            <w:top w:val="none" w:sz="0" w:space="0" w:color="auto"/>
            <w:left w:val="none" w:sz="0" w:space="0" w:color="auto"/>
            <w:bottom w:val="none" w:sz="0" w:space="0" w:color="auto"/>
            <w:right w:val="none" w:sz="0" w:space="0" w:color="auto"/>
          </w:divBdr>
          <w:divsChild>
            <w:div w:id="1505706038">
              <w:marLeft w:val="0"/>
              <w:marRight w:val="0"/>
              <w:marTop w:val="0"/>
              <w:marBottom w:val="166"/>
              <w:divBdr>
                <w:top w:val="none" w:sz="0" w:space="0" w:color="auto"/>
                <w:left w:val="none" w:sz="0" w:space="0" w:color="auto"/>
                <w:bottom w:val="none" w:sz="0" w:space="0" w:color="auto"/>
                <w:right w:val="none" w:sz="0" w:space="0" w:color="auto"/>
              </w:divBdr>
              <w:divsChild>
                <w:div w:id="206336404">
                  <w:marLeft w:val="0"/>
                  <w:marRight w:val="0"/>
                  <w:marTop w:val="0"/>
                  <w:marBottom w:val="0"/>
                  <w:divBdr>
                    <w:top w:val="none" w:sz="0" w:space="0" w:color="auto"/>
                    <w:left w:val="none" w:sz="0" w:space="0" w:color="auto"/>
                    <w:bottom w:val="none" w:sz="0" w:space="0" w:color="auto"/>
                    <w:right w:val="none" w:sz="0" w:space="0" w:color="auto"/>
                  </w:divBdr>
                  <w:divsChild>
                    <w:div w:id="556629466">
                      <w:marLeft w:val="0"/>
                      <w:marRight w:val="0"/>
                      <w:marTop w:val="0"/>
                      <w:marBottom w:val="0"/>
                      <w:divBdr>
                        <w:top w:val="none" w:sz="0" w:space="0" w:color="auto"/>
                        <w:left w:val="none" w:sz="0" w:space="0" w:color="auto"/>
                        <w:bottom w:val="none" w:sz="0" w:space="0" w:color="auto"/>
                        <w:right w:val="none" w:sz="0" w:space="0" w:color="auto"/>
                      </w:divBdr>
                      <w:divsChild>
                        <w:div w:id="255791626">
                          <w:marLeft w:val="0"/>
                          <w:marRight w:val="0"/>
                          <w:marTop w:val="0"/>
                          <w:marBottom w:val="0"/>
                          <w:divBdr>
                            <w:top w:val="none" w:sz="0" w:space="0" w:color="auto"/>
                            <w:left w:val="none" w:sz="0" w:space="0" w:color="auto"/>
                            <w:bottom w:val="none" w:sz="0" w:space="0" w:color="auto"/>
                            <w:right w:val="none" w:sz="0" w:space="0" w:color="auto"/>
                          </w:divBdr>
                          <w:divsChild>
                            <w:div w:id="1871798927">
                              <w:marLeft w:val="0"/>
                              <w:marRight w:val="0"/>
                              <w:marTop w:val="0"/>
                              <w:marBottom w:val="0"/>
                              <w:divBdr>
                                <w:top w:val="none" w:sz="0" w:space="0" w:color="auto"/>
                                <w:left w:val="none" w:sz="0" w:space="0" w:color="auto"/>
                                <w:bottom w:val="none" w:sz="0" w:space="0" w:color="auto"/>
                                <w:right w:val="none" w:sz="0" w:space="0" w:color="auto"/>
                              </w:divBdr>
                            </w:div>
                            <w:div w:id="8195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4062">
                      <w:marLeft w:val="0"/>
                      <w:marRight w:val="0"/>
                      <w:marTop w:val="0"/>
                      <w:marBottom w:val="0"/>
                      <w:divBdr>
                        <w:top w:val="none" w:sz="0" w:space="0" w:color="auto"/>
                        <w:left w:val="none" w:sz="0" w:space="0" w:color="auto"/>
                        <w:bottom w:val="none" w:sz="0" w:space="0" w:color="auto"/>
                        <w:right w:val="none" w:sz="0" w:space="0" w:color="auto"/>
                      </w:divBdr>
                      <w:divsChild>
                        <w:div w:id="9738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1384">
              <w:marLeft w:val="0"/>
              <w:marRight w:val="0"/>
              <w:marTop w:val="166"/>
              <w:marBottom w:val="166"/>
              <w:divBdr>
                <w:top w:val="none" w:sz="0" w:space="0" w:color="auto"/>
                <w:left w:val="none" w:sz="0" w:space="0" w:color="auto"/>
                <w:bottom w:val="none" w:sz="0" w:space="0" w:color="auto"/>
                <w:right w:val="none" w:sz="0" w:space="0" w:color="auto"/>
              </w:divBdr>
              <w:divsChild>
                <w:div w:id="1886595763">
                  <w:marLeft w:val="0"/>
                  <w:marRight w:val="0"/>
                  <w:marTop w:val="0"/>
                  <w:marBottom w:val="0"/>
                  <w:divBdr>
                    <w:top w:val="none" w:sz="0" w:space="0" w:color="auto"/>
                    <w:left w:val="none" w:sz="0" w:space="0" w:color="auto"/>
                    <w:bottom w:val="none" w:sz="0" w:space="0" w:color="auto"/>
                    <w:right w:val="none" w:sz="0" w:space="0" w:color="auto"/>
                  </w:divBdr>
                </w:div>
              </w:divsChild>
            </w:div>
            <w:div w:id="2120832157">
              <w:marLeft w:val="0"/>
              <w:marRight w:val="0"/>
              <w:marTop w:val="166"/>
              <w:marBottom w:val="166"/>
              <w:divBdr>
                <w:top w:val="none" w:sz="0" w:space="0" w:color="auto"/>
                <w:left w:val="none" w:sz="0" w:space="0" w:color="auto"/>
                <w:bottom w:val="none" w:sz="0" w:space="0" w:color="auto"/>
                <w:right w:val="none" w:sz="0" w:space="0" w:color="auto"/>
              </w:divBdr>
              <w:divsChild>
                <w:div w:id="1522083572">
                  <w:marLeft w:val="0"/>
                  <w:marRight w:val="0"/>
                  <w:marTop w:val="0"/>
                  <w:marBottom w:val="0"/>
                  <w:divBdr>
                    <w:top w:val="none" w:sz="0" w:space="0" w:color="auto"/>
                    <w:left w:val="none" w:sz="0" w:space="0" w:color="auto"/>
                    <w:bottom w:val="none" w:sz="0" w:space="0" w:color="auto"/>
                    <w:right w:val="none" w:sz="0" w:space="0" w:color="auto"/>
                  </w:divBdr>
                </w:div>
              </w:divsChild>
            </w:div>
            <w:div w:id="101851128">
              <w:marLeft w:val="0"/>
              <w:marRight w:val="0"/>
              <w:marTop w:val="332"/>
              <w:marBottom w:val="332"/>
              <w:divBdr>
                <w:top w:val="single" w:sz="6" w:space="5" w:color="EAC3AF"/>
                <w:left w:val="single" w:sz="6" w:space="8" w:color="EAC3AF"/>
                <w:bottom w:val="single" w:sz="6" w:space="5" w:color="EAC3AF"/>
                <w:right w:val="single" w:sz="6" w:space="8" w:color="EAC3AF"/>
              </w:divBdr>
              <w:divsChild>
                <w:div w:id="824473131">
                  <w:marLeft w:val="0"/>
                  <w:marRight w:val="0"/>
                  <w:marTop w:val="0"/>
                  <w:marBottom w:val="0"/>
                  <w:divBdr>
                    <w:top w:val="none" w:sz="0" w:space="0" w:color="auto"/>
                    <w:left w:val="none" w:sz="0" w:space="0" w:color="auto"/>
                    <w:bottom w:val="none" w:sz="0" w:space="0" w:color="auto"/>
                    <w:right w:val="none" w:sz="0" w:space="0" w:color="auto"/>
                  </w:divBdr>
                  <w:divsChild>
                    <w:div w:id="5535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6877">
          <w:marLeft w:val="0"/>
          <w:marRight w:val="0"/>
          <w:marTop w:val="0"/>
          <w:marBottom w:val="0"/>
          <w:divBdr>
            <w:top w:val="none" w:sz="0" w:space="0" w:color="auto"/>
            <w:left w:val="none" w:sz="0" w:space="0" w:color="auto"/>
            <w:bottom w:val="none" w:sz="0" w:space="0" w:color="auto"/>
            <w:right w:val="none" w:sz="0" w:space="0" w:color="auto"/>
          </w:divBdr>
        </w:div>
        <w:div w:id="823745176">
          <w:marLeft w:val="0"/>
          <w:marRight w:val="0"/>
          <w:marTop w:val="332"/>
          <w:marBottom w:val="332"/>
          <w:divBdr>
            <w:top w:val="none" w:sz="0" w:space="0" w:color="auto"/>
            <w:left w:val="none" w:sz="0" w:space="0" w:color="auto"/>
            <w:bottom w:val="none" w:sz="0" w:space="0" w:color="auto"/>
            <w:right w:val="none" w:sz="0" w:space="0" w:color="auto"/>
          </w:divBdr>
          <w:divsChild>
            <w:div w:id="1658997052">
              <w:marLeft w:val="0"/>
              <w:marRight w:val="0"/>
              <w:marTop w:val="0"/>
              <w:marBottom w:val="0"/>
              <w:divBdr>
                <w:top w:val="none" w:sz="0" w:space="0" w:color="auto"/>
                <w:left w:val="none" w:sz="0" w:space="0" w:color="auto"/>
                <w:bottom w:val="none" w:sz="0" w:space="0" w:color="auto"/>
                <w:right w:val="none" w:sz="0" w:space="0" w:color="auto"/>
              </w:divBdr>
              <w:divsChild>
                <w:div w:id="568153005">
                  <w:marLeft w:val="0"/>
                  <w:marRight w:val="0"/>
                  <w:marTop w:val="0"/>
                  <w:marBottom w:val="0"/>
                  <w:divBdr>
                    <w:top w:val="none" w:sz="0" w:space="0" w:color="auto"/>
                    <w:left w:val="none" w:sz="0" w:space="0" w:color="auto"/>
                    <w:bottom w:val="none" w:sz="0" w:space="0" w:color="auto"/>
                    <w:right w:val="none" w:sz="0" w:space="0" w:color="auto"/>
                  </w:divBdr>
                </w:div>
                <w:div w:id="10206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9019">
      <w:bodyDiv w:val="1"/>
      <w:marLeft w:val="0"/>
      <w:marRight w:val="0"/>
      <w:marTop w:val="0"/>
      <w:marBottom w:val="0"/>
      <w:divBdr>
        <w:top w:val="none" w:sz="0" w:space="0" w:color="auto"/>
        <w:left w:val="none" w:sz="0" w:space="0" w:color="auto"/>
        <w:bottom w:val="none" w:sz="0" w:space="0" w:color="auto"/>
        <w:right w:val="none" w:sz="0" w:space="0" w:color="auto"/>
      </w:divBdr>
      <w:divsChild>
        <w:div w:id="2034958487">
          <w:marLeft w:val="0"/>
          <w:marRight w:val="0"/>
          <w:marTop w:val="0"/>
          <w:marBottom w:val="0"/>
          <w:divBdr>
            <w:top w:val="none" w:sz="0" w:space="0" w:color="auto"/>
            <w:left w:val="none" w:sz="0" w:space="0" w:color="auto"/>
            <w:bottom w:val="none" w:sz="0" w:space="0" w:color="auto"/>
            <w:right w:val="none" w:sz="0" w:space="0" w:color="auto"/>
          </w:divBdr>
          <w:divsChild>
            <w:div w:id="268120247">
              <w:marLeft w:val="0"/>
              <w:marRight w:val="0"/>
              <w:marTop w:val="0"/>
              <w:marBottom w:val="0"/>
              <w:divBdr>
                <w:top w:val="none" w:sz="0" w:space="0" w:color="auto"/>
                <w:left w:val="none" w:sz="0" w:space="0" w:color="auto"/>
                <w:bottom w:val="none" w:sz="0" w:space="0" w:color="auto"/>
                <w:right w:val="none" w:sz="0" w:space="0" w:color="auto"/>
              </w:divBdr>
              <w:divsChild>
                <w:div w:id="1802310394">
                  <w:marLeft w:val="0"/>
                  <w:marRight w:val="0"/>
                  <w:marTop w:val="0"/>
                  <w:marBottom w:val="0"/>
                  <w:divBdr>
                    <w:top w:val="none" w:sz="0" w:space="0" w:color="auto"/>
                    <w:left w:val="none" w:sz="0" w:space="0" w:color="auto"/>
                    <w:bottom w:val="none" w:sz="0" w:space="0" w:color="auto"/>
                    <w:right w:val="none" w:sz="0" w:space="0" w:color="auto"/>
                  </w:divBdr>
                  <w:divsChild>
                    <w:div w:id="138544885">
                      <w:marLeft w:val="0"/>
                      <w:marRight w:val="0"/>
                      <w:marTop w:val="0"/>
                      <w:marBottom w:val="0"/>
                      <w:divBdr>
                        <w:top w:val="none" w:sz="0" w:space="0" w:color="auto"/>
                        <w:left w:val="none" w:sz="0" w:space="0" w:color="auto"/>
                        <w:bottom w:val="none" w:sz="0" w:space="0" w:color="auto"/>
                        <w:right w:val="none" w:sz="0" w:space="0" w:color="auto"/>
                      </w:divBdr>
                      <w:divsChild>
                        <w:div w:id="780035863">
                          <w:marLeft w:val="0"/>
                          <w:marRight w:val="0"/>
                          <w:marTop w:val="45"/>
                          <w:marBottom w:val="0"/>
                          <w:divBdr>
                            <w:top w:val="none" w:sz="0" w:space="0" w:color="auto"/>
                            <w:left w:val="none" w:sz="0" w:space="0" w:color="auto"/>
                            <w:bottom w:val="none" w:sz="0" w:space="0" w:color="auto"/>
                            <w:right w:val="none" w:sz="0" w:space="0" w:color="auto"/>
                          </w:divBdr>
                          <w:divsChild>
                            <w:div w:id="312371926">
                              <w:marLeft w:val="0"/>
                              <w:marRight w:val="0"/>
                              <w:marTop w:val="0"/>
                              <w:marBottom w:val="0"/>
                              <w:divBdr>
                                <w:top w:val="none" w:sz="0" w:space="0" w:color="auto"/>
                                <w:left w:val="none" w:sz="0" w:space="0" w:color="auto"/>
                                <w:bottom w:val="none" w:sz="0" w:space="0" w:color="auto"/>
                                <w:right w:val="none" w:sz="0" w:space="0" w:color="auto"/>
                              </w:divBdr>
                              <w:divsChild>
                                <w:div w:id="192110706">
                                  <w:marLeft w:val="2070"/>
                                  <w:marRight w:val="3810"/>
                                  <w:marTop w:val="0"/>
                                  <w:marBottom w:val="0"/>
                                  <w:divBdr>
                                    <w:top w:val="none" w:sz="0" w:space="0" w:color="auto"/>
                                    <w:left w:val="none" w:sz="0" w:space="0" w:color="auto"/>
                                    <w:bottom w:val="none" w:sz="0" w:space="0" w:color="auto"/>
                                    <w:right w:val="none" w:sz="0" w:space="0" w:color="auto"/>
                                  </w:divBdr>
                                  <w:divsChild>
                                    <w:div w:id="1863475821">
                                      <w:marLeft w:val="0"/>
                                      <w:marRight w:val="0"/>
                                      <w:marTop w:val="0"/>
                                      <w:marBottom w:val="0"/>
                                      <w:divBdr>
                                        <w:top w:val="none" w:sz="0" w:space="0" w:color="auto"/>
                                        <w:left w:val="none" w:sz="0" w:space="0" w:color="auto"/>
                                        <w:bottom w:val="none" w:sz="0" w:space="0" w:color="auto"/>
                                        <w:right w:val="none" w:sz="0" w:space="0" w:color="auto"/>
                                      </w:divBdr>
                                      <w:divsChild>
                                        <w:div w:id="2029792345">
                                          <w:marLeft w:val="0"/>
                                          <w:marRight w:val="0"/>
                                          <w:marTop w:val="0"/>
                                          <w:marBottom w:val="0"/>
                                          <w:divBdr>
                                            <w:top w:val="none" w:sz="0" w:space="0" w:color="auto"/>
                                            <w:left w:val="none" w:sz="0" w:space="0" w:color="auto"/>
                                            <w:bottom w:val="none" w:sz="0" w:space="0" w:color="auto"/>
                                            <w:right w:val="none" w:sz="0" w:space="0" w:color="auto"/>
                                          </w:divBdr>
                                          <w:divsChild>
                                            <w:div w:id="2024625708">
                                              <w:marLeft w:val="0"/>
                                              <w:marRight w:val="0"/>
                                              <w:marTop w:val="0"/>
                                              <w:marBottom w:val="0"/>
                                              <w:divBdr>
                                                <w:top w:val="none" w:sz="0" w:space="0" w:color="auto"/>
                                                <w:left w:val="none" w:sz="0" w:space="0" w:color="auto"/>
                                                <w:bottom w:val="none" w:sz="0" w:space="0" w:color="auto"/>
                                                <w:right w:val="none" w:sz="0" w:space="0" w:color="auto"/>
                                              </w:divBdr>
                                              <w:divsChild>
                                                <w:div w:id="2055543676">
                                                  <w:marLeft w:val="0"/>
                                                  <w:marRight w:val="0"/>
                                                  <w:marTop w:val="90"/>
                                                  <w:marBottom w:val="0"/>
                                                  <w:divBdr>
                                                    <w:top w:val="none" w:sz="0" w:space="0" w:color="auto"/>
                                                    <w:left w:val="none" w:sz="0" w:space="0" w:color="auto"/>
                                                    <w:bottom w:val="none" w:sz="0" w:space="0" w:color="auto"/>
                                                    <w:right w:val="none" w:sz="0" w:space="0" w:color="auto"/>
                                                  </w:divBdr>
                                                  <w:divsChild>
                                                    <w:div w:id="1266887643">
                                                      <w:marLeft w:val="0"/>
                                                      <w:marRight w:val="0"/>
                                                      <w:marTop w:val="0"/>
                                                      <w:marBottom w:val="0"/>
                                                      <w:divBdr>
                                                        <w:top w:val="none" w:sz="0" w:space="0" w:color="auto"/>
                                                        <w:left w:val="none" w:sz="0" w:space="0" w:color="auto"/>
                                                        <w:bottom w:val="none" w:sz="0" w:space="0" w:color="auto"/>
                                                        <w:right w:val="none" w:sz="0" w:space="0" w:color="auto"/>
                                                      </w:divBdr>
                                                      <w:divsChild>
                                                        <w:div w:id="1673216740">
                                                          <w:marLeft w:val="0"/>
                                                          <w:marRight w:val="0"/>
                                                          <w:marTop w:val="0"/>
                                                          <w:marBottom w:val="0"/>
                                                          <w:divBdr>
                                                            <w:top w:val="none" w:sz="0" w:space="0" w:color="auto"/>
                                                            <w:left w:val="none" w:sz="0" w:space="0" w:color="auto"/>
                                                            <w:bottom w:val="none" w:sz="0" w:space="0" w:color="auto"/>
                                                            <w:right w:val="none" w:sz="0" w:space="0" w:color="auto"/>
                                                          </w:divBdr>
                                                          <w:divsChild>
                                                            <w:div w:id="897327252">
                                                              <w:marLeft w:val="0"/>
                                                              <w:marRight w:val="0"/>
                                                              <w:marTop w:val="0"/>
                                                              <w:marBottom w:val="390"/>
                                                              <w:divBdr>
                                                                <w:top w:val="none" w:sz="0" w:space="0" w:color="auto"/>
                                                                <w:left w:val="none" w:sz="0" w:space="0" w:color="auto"/>
                                                                <w:bottom w:val="none" w:sz="0" w:space="0" w:color="auto"/>
                                                                <w:right w:val="none" w:sz="0" w:space="0" w:color="auto"/>
                                                              </w:divBdr>
                                                              <w:divsChild>
                                                                <w:div w:id="236328246">
                                                                  <w:marLeft w:val="0"/>
                                                                  <w:marRight w:val="0"/>
                                                                  <w:marTop w:val="0"/>
                                                                  <w:marBottom w:val="0"/>
                                                                  <w:divBdr>
                                                                    <w:top w:val="none" w:sz="0" w:space="0" w:color="auto"/>
                                                                    <w:left w:val="none" w:sz="0" w:space="0" w:color="auto"/>
                                                                    <w:bottom w:val="none" w:sz="0" w:space="0" w:color="auto"/>
                                                                    <w:right w:val="none" w:sz="0" w:space="0" w:color="auto"/>
                                                                  </w:divBdr>
                                                                  <w:divsChild>
                                                                    <w:div w:id="813254461">
                                                                      <w:marLeft w:val="0"/>
                                                                      <w:marRight w:val="0"/>
                                                                      <w:marTop w:val="0"/>
                                                                      <w:marBottom w:val="0"/>
                                                                      <w:divBdr>
                                                                        <w:top w:val="none" w:sz="0" w:space="0" w:color="auto"/>
                                                                        <w:left w:val="none" w:sz="0" w:space="0" w:color="auto"/>
                                                                        <w:bottom w:val="none" w:sz="0" w:space="0" w:color="auto"/>
                                                                        <w:right w:val="none" w:sz="0" w:space="0" w:color="auto"/>
                                                                      </w:divBdr>
                                                                      <w:divsChild>
                                                                        <w:div w:id="1982886658">
                                                                          <w:marLeft w:val="0"/>
                                                                          <w:marRight w:val="0"/>
                                                                          <w:marTop w:val="0"/>
                                                                          <w:marBottom w:val="0"/>
                                                                          <w:divBdr>
                                                                            <w:top w:val="none" w:sz="0" w:space="0" w:color="auto"/>
                                                                            <w:left w:val="none" w:sz="0" w:space="0" w:color="auto"/>
                                                                            <w:bottom w:val="none" w:sz="0" w:space="0" w:color="auto"/>
                                                                            <w:right w:val="none" w:sz="0" w:space="0" w:color="auto"/>
                                                                          </w:divBdr>
                                                                          <w:divsChild>
                                                                            <w:div w:id="961111370">
                                                                              <w:marLeft w:val="0"/>
                                                                              <w:marRight w:val="0"/>
                                                                              <w:marTop w:val="0"/>
                                                                              <w:marBottom w:val="0"/>
                                                                              <w:divBdr>
                                                                                <w:top w:val="none" w:sz="0" w:space="0" w:color="auto"/>
                                                                                <w:left w:val="none" w:sz="0" w:space="0" w:color="auto"/>
                                                                                <w:bottom w:val="none" w:sz="0" w:space="0" w:color="auto"/>
                                                                                <w:right w:val="none" w:sz="0" w:space="0" w:color="auto"/>
                                                                              </w:divBdr>
                                                                              <w:divsChild>
                                                                                <w:div w:id="580674014">
                                                                                  <w:marLeft w:val="0"/>
                                                                                  <w:marRight w:val="0"/>
                                                                                  <w:marTop w:val="0"/>
                                                                                  <w:marBottom w:val="0"/>
                                                                                  <w:divBdr>
                                                                                    <w:top w:val="none" w:sz="0" w:space="0" w:color="auto"/>
                                                                                    <w:left w:val="none" w:sz="0" w:space="0" w:color="auto"/>
                                                                                    <w:bottom w:val="none" w:sz="0" w:space="0" w:color="auto"/>
                                                                                    <w:right w:val="none" w:sz="0" w:space="0" w:color="auto"/>
                                                                                  </w:divBdr>
                                                                                  <w:divsChild>
                                                                                    <w:div w:id="1780837801">
                                                                                      <w:marLeft w:val="0"/>
                                                                                      <w:marRight w:val="0"/>
                                                                                      <w:marTop w:val="0"/>
                                                                                      <w:marBottom w:val="0"/>
                                                                                      <w:divBdr>
                                                                                        <w:top w:val="none" w:sz="0" w:space="0" w:color="auto"/>
                                                                                        <w:left w:val="none" w:sz="0" w:space="0" w:color="auto"/>
                                                                                        <w:bottom w:val="none" w:sz="0" w:space="0" w:color="auto"/>
                                                                                        <w:right w:val="none" w:sz="0" w:space="0" w:color="auto"/>
                                                                                      </w:divBdr>
                                                                                      <w:divsChild>
                                                                                        <w:div w:id="712385638">
                                                                                          <w:marLeft w:val="0"/>
                                                                                          <w:marRight w:val="0"/>
                                                                                          <w:marTop w:val="0"/>
                                                                                          <w:marBottom w:val="0"/>
                                                                                          <w:divBdr>
                                                                                            <w:top w:val="none" w:sz="0" w:space="0" w:color="auto"/>
                                                                                            <w:left w:val="none" w:sz="0" w:space="0" w:color="auto"/>
                                                                                            <w:bottom w:val="none" w:sz="0" w:space="0" w:color="auto"/>
                                                                                            <w:right w:val="none" w:sz="0" w:space="0" w:color="auto"/>
                                                                                          </w:divBdr>
                                                                                          <w:divsChild>
                                                                                            <w:div w:id="19935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54855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4">
          <w:marLeft w:val="0"/>
          <w:marRight w:val="0"/>
          <w:marTop w:val="0"/>
          <w:marBottom w:val="0"/>
          <w:divBdr>
            <w:top w:val="none" w:sz="0" w:space="0" w:color="auto"/>
            <w:left w:val="none" w:sz="0" w:space="0" w:color="auto"/>
            <w:bottom w:val="none" w:sz="0" w:space="0" w:color="auto"/>
            <w:right w:val="none" w:sz="0" w:space="0" w:color="auto"/>
          </w:divBdr>
          <w:divsChild>
            <w:div w:id="572200526">
              <w:marLeft w:val="0"/>
              <w:marRight w:val="0"/>
              <w:marTop w:val="0"/>
              <w:marBottom w:val="0"/>
              <w:divBdr>
                <w:top w:val="none" w:sz="0" w:space="0" w:color="auto"/>
                <w:left w:val="none" w:sz="0" w:space="0" w:color="auto"/>
                <w:bottom w:val="none" w:sz="0" w:space="0" w:color="auto"/>
                <w:right w:val="none" w:sz="0" w:space="0" w:color="auto"/>
              </w:divBdr>
              <w:divsChild>
                <w:div w:id="636758854">
                  <w:marLeft w:val="0"/>
                  <w:marRight w:val="0"/>
                  <w:marTop w:val="0"/>
                  <w:marBottom w:val="0"/>
                  <w:divBdr>
                    <w:top w:val="none" w:sz="0" w:space="0" w:color="auto"/>
                    <w:left w:val="none" w:sz="0" w:space="0" w:color="auto"/>
                    <w:bottom w:val="none" w:sz="0" w:space="0" w:color="auto"/>
                    <w:right w:val="none" w:sz="0" w:space="0" w:color="auto"/>
                  </w:divBdr>
                  <w:divsChild>
                    <w:div w:id="2064524899">
                      <w:marLeft w:val="0"/>
                      <w:marRight w:val="0"/>
                      <w:marTop w:val="0"/>
                      <w:marBottom w:val="0"/>
                      <w:divBdr>
                        <w:top w:val="none" w:sz="0" w:space="0" w:color="auto"/>
                        <w:left w:val="none" w:sz="0" w:space="0" w:color="auto"/>
                        <w:bottom w:val="none" w:sz="0" w:space="0" w:color="auto"/>
                        <w:right w:val="none" w:sz="0" w:space="0" w:color="auto"/>
                      </w:divBdr>
                      <w:divsChild>
                        <w:div w:id="712071898">
                          <w:marLeft w:val="0"/>
                          <w:marRight w:val="0"/>
                          <w:marTop w:val="45"/>
                          <w:marBottom w:val="0"/>
                          <w:divBdr>
                            <w:top w:val="none" w:sz="0" w:space="0" w:color="auto"/>
                            <w:left w:val="none" w:sz="0" w:space="0" w:color="auto"/>
                            <w:bottom w:val="none" w:sz="0" w:space="0" w:color="auto"/>
                            <w:right w:val="none" w:sz="0" w:space="0" w:color="auto"/>
                          </w:divBdr>
                          <w:divsChild>
                            <w:div w:id="1733043510">
                              <w:marLeft w:val="0"/>
                              <w:marRight w:val="0"/>
                              <w:marTop w:val="0"/>
                              <w:marBottom w:val="0"/>
                              <w:divBdr>
                                <w:top w:val="none" w:sz="0" w:space="0" w:color="auto"/>
                                <w:left w:val="none" w:sz="0" w:space="0" w:color="auto"/>
                                <w:bottom w:val="none" w:sz="0" w:space="0" w:color="auto"/>
                                <w:right w:val="none" w:sz="0" w:space="0" w:color="auto"/>
                              </w:divBdr>
                              <w:divsChild>
                                <w:div w:id="1883859047">
                                  <w:marLeft w:val="2070"/>
                                  <w:marRight w:val="3810"/>
                                  <w:marTop w:val="0"/>
                                  <w:marBottom w:val="0"/>
                                  <w:divBdr>
                                    <w:top w:val="none" w:sz="0" w:space="0" w:color="auto"/>
                                    <w:left w:val="none" w:sz="0" w:space="0" w:color="auto"/>
                                    <w:bottom w:val="none" w:sz="0" w:space="0" w:color="auto"/>
                                    <w:right w:val="none" w:sz="0" w:space="0" w:color="auto"/>
                                  </w:divBdr>
                                  <w:divsChild>
                                    <w:div w:id="1036390060">
                                      <w:marLeft w:val="0"/>
                                      <w:marRight w:val="0"/>
                                      <w:marTop w:val="0"/>
                                      <w:marBottom w:val="0"/>
                                      <w:divBdr>
                                        <w:top w:val="none" w:sz="0" w:space="0" w:color="auto"/>
                                        <w:left w:val="none" w:sz="0" w:space="0" w:color="auto"/>
                                        <w:bottom w:val="none" w:sz="0" w:space="0" w:color="auto"/>
                                        <w:right w:val="none" w:sz="0" w:space="0" w:color="auto"/>
                                      </w:divBdr>
                                      <w:divsChild>
                                        <w:div w:id="862172">
                                          <w:marLeft w:val="0"/>
                                          <w:marRight w:val="0"/>
                                          <w:marTop w:val="0"/>
                                          <w:marBottom w:val="0"/>
                                          <w:divBdr>
                                            <w:top w:val="none" w:sz="0" w:space="0" w:color="auto"/>
                                            <w:left w:val="none" w:sz="0" w:space="0" w:color="auto"/>
                                            <w:bottom w:val="none" w:sz="0" w:space="0" w:color="auto"/>
                                            <w:right w:val="none" w:sz="0" w:space="0" w:color="auto"/>
                                          </w:divBdr>
                                          <w:divsChild>
                                            <w:div w:id="1375737244">
                                              <w:marLeft w:val="0"/>
                                              <w:marRight w:val="0"/>
                                              <w:marTop w:val="0"/>
                                              <w:marBottom w:val="0"/>
                                              <w:divBdr>
                                                <w:top w:val="none" w:sz="0" w:space="0" w:color="auto"/>
                                                <w:left w:val="none" w:sz="0" w:space="0" w:color="auto"/>
                                                <w:bottom w:val="none" w:sz="0" w:space="0" w:color="auto"/>
                                                <w:right w:val="none" w:sz="0" w:space="0" w:color="auto"/>
                                              </w:divBdr>
                                              <w:divsChild>
                                                <w:div w:id="1821313414">
                                                  <w:marLeft w:val="0"/>
                                                  <w:marRight w:val="0"/>
                                                  <w:marTop w:val="90"/>
                                                  <w:marBottom w:val="0"/>
                                                  <w:divBdr>
                                                    <w:top w:val="none" w:sz="0" w:space="0" w:color="auto"/>
                                                    <w:left w:val="none" w:sz="0" w:space="0" w:color="auto"/>
                                                    <w:bottom w:val="none" w:sz="0" w:space="0" w:color="auto"/>
                                                    <w:right w:val="none" w:sz="0" w:space="0" w:color="auto"/>
                                                  </w:divBdr>
                                                  <w:divsChild>
                                                    <w:div w:id="602885475">
                                                      <w:marLeft w:val="0"/>
                                                      <w:marRight w:val="0"/>
                                                      <w:marTop w:val="0"/>
                                                      <w:marBottom w:val="0"/>
                                                      <w:divBdr>
                                                        <w:top w:val="none" w:sz="0" w:space="0" w:color="auto"/>
                                                        <w:left w:val="none" w:sz="0" w:space="0" w:color="auto"/>
                                                        <w:bottom w:val="none" w:sz="0" w:space="0" w:color="auto"/>
                                                        <w:right w:val="none" w:sz="0" w:space="0" w:color="auto"/>
                                                      </w:divBdr>
                                                      <w:divsChild>
                                                        <w:div w:id="1121648881">
                                                          <w:marLeft w:val="0"/>
                                                          <w:marRight w:val="0"/>
                                                          <w:marTop w:val="0"/>
                                                          <w:marBottom w:val="0"/>
                                                          <w:divBdr>
                                                            <w:top w:val="none" w:sz="0" w:space="0" w:color="auto"/>
                                                            <w:left w:val="none" w:sz="0" w:space="0" w:color="auto"/>
                                                            <w:bottom w:val="none" w:sz="0" w:space="0" w:color="auto"/>
                                                            <w:right w:val="none" w:sz="0" w:space="0" w:color="auto"/>
                                                          </w:divBdr>
                                                          <w:divsChild>
                                                            <w:div w:id="1756978534">
                                                              <w:marLeft w:val="0"/>
                                                              <w:marRight w:val="0"/>
                                                              <w:marTop w:val="0"/>
                                                              <w:marBottom w:val="390"/>
                                                              <w:divBdr>
                                                                <w:top w:val="none" w:sz="0" w:space="0" w:color="auto"/>
                                                                <w:left w:val="none" w:sz="0" w:space="0" w:color="auto"/>
                                                                <w:bottom w:val="none" w:sz="0" w:space="0" w:color="auto"/>
                                                                <w:right w:val="none" w:sz="0" w:space="0" w:color="auto"/>
                                                              </w:divBdr>
                                                              <w:divsChild>
                                                                <w:div w:id="1491480388">
                                                                  <w:marLeft w:val="0"/>
                                                                  <w:marRight w:val="0"/>
                                                                  <w:marTop w:val="0"/>
                                                                  <w:marBottom w:val="0"/>
                                                                  <w:divBdr>
                                                                    <w:top w:val="none" w:sz="0" w:space="0" w:color="auto"/>
                                                                    <w:left w:val="none" w:sz="0" w:space="0" w:color="auto"/>
                                                                    <w:bottom w:val="none" w:sz="0" w:space="0" w:color="auto"/>
                                                                    <w:right w:val="none" w:sz="0" w:space="0" w:color="auto"/>
                                                                  </w:divBdr>
                                                                  <w:divsChild>
                                                                    <w:div w:id="2084598070">
                                                                      <w:marLeft w:val="0"/>
                                                                      <w:marRight w:val="0"/>
                                                                      <w:marTop w:val="0"/>
                                                                      <w:marBottom w:val="0"/>
                                                                      <w:divBdr>
                                                                        <w:top w:val="none" w:sz="0" w:space="0" w:color="auto"/>
                                                                        <w:left w:val="none" w:sz="0" w:space="0" w:color="auto"/>
                                                                        <w:bottom w:val="none" w:sz="0" w:space="0" w:color="auto"/>
                                                                        <w:right w:val="none" w:sz="0" w:space="0" w:color="auto"/>
                                                                      </w:divBdr>
                                                                      <w:divsChild>
                                                                        <w:div w:id="588194581">
                                                                          <w:marLeft w:val="0"/>
                                                                          <w:marRight w:val="0"/>
                                                                          <w:marTop w:val="0"/>
                                                                          <w:marBottom w:val="0"/>
                                                                          <w:divBdr>
                                                                            <w:top w:val="none" w:sz="0" w:space="0" w:color="auto"/>
                                                                            <w:left w:val="none" w:sz="0" w:space="0" w:color="auto"/>
                                                                            <w:bottom w:val="none" w:sz="0" w:space="0" w:color="auto"/>
                                                                            <w:right w:val="none" w:sz="0" w:space="0" w:color="auto"/>
                                                                          </w:divBdr>
                                                                          <w:divsChild>
                                                                            <w:div w:id="1303340861">
                                                                              <w:marLeft w:val="0"/>
                                                                              <w:marRight w:val="0"/>
                                                                              <w:marTop w:val="0"/>
                                                                              <w:marBottom w:val="0"/>
                                                                              <w:divBdr>
                                                                                <w:top w:val="none" w:sz="0" w:space="0" w:color="auto"/>
                                                                                <w:left w:val="none" w:sz="0" w:space="0" w:color="auto"/>
                                                                                <w:bottom w:val="none" w:sz="0" w:space="0" w:color="auto"/>
                                                                                <w:right w:val="none" w:sz="0" w:space="0" w:color="auto"/>
                                                                              </w:divBdr>
                                                                              <w:divsChild>
                                                                                <w:div w:id="1299996764">
                                                                                  <w:marLeft w:val="0"/>
                                                                                  <w:marRight w:val="0"/>
                                                                                  <w:marTop w:val="0"/>
                                                                                  <w:marBottom w:val="0"/>
                                                                                  <w:divBdr>
                                                                                    <w:top w:val="none" w:sz="0" w:space="0" w:color="auto"/>
                                                                                    <w:left w:val="none" w:sz="0" w:space="0" w:color="auto"/>
                                                                                    <w:bottom w:val="none" w:sz="0" w:space="0" w:color="auto"/>
                                                                                    <w:right w:val="none" w:sz="0" w:space="0" w:color="auto"/>
                                                                                  </w:divBdr>
                                                                                  <w:divsChild>
                                                                                    <w:div w:id="1151024087">
                                                                                      <w:marLeft w:val="0"/>
                                                                                      <w:marRight w:val="0"/>
                                                                                      <w:marTop w:val="0"/>
                                                                                      <w:marBottom w:val="0"/>
                                                                                      <w:divBdr>
                                                                                        <w:top w:val="none" w:sz="0" w:space="0" w:color="auto"/>
                                                                                        <w:left w:val="none" w:sz="0" w:space="0" w:color="auto"/>
                                                                                        <w:bottom w:val="none" w:sz="0" w:space="0" w:color="auto"/>
                                                                                        <w:right w:val="none" w:sz="0" w:space="0" w:color="auto"/>
                                                                                      </w:divBdr>
                                                                                      <w:divsChild>
                                                                                        <w:div w:id="846358987">
                                                                                          <w:marLeft w:val="0"/>
                                                                                          <w:marRight w:val="0"/>
                                                                                          <w:marTop w:val="0"/>
                                                                                          <w:marBottom w:val="0"/>
                                                                                          <w:divBdr>
                                                                                            <w:top w:val="none" w:sz="0" w:space="0" w:color="auto"/>
                                                                                            <w:left w:val="none" w:sz="0" w:space="0" w:color="auto"/>
                                                                                            <w:bottom w:val="none" w:sz="0" w:space="0" w:color="auto"/>
                                                                                            <w:right w:val="none" w:sz="0" w:space="0" w:color="auto"/>
                                                                                          </w:divBdr>
                                                                                          <w:divsChild>
                                                                                            <w:div w:id="8741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106">
      <w:bodyDiv w:val="1"/>
      <w:marLeft w:val="0"/>
      <w:marRight w:val="0"/>
      <w:marTop w:val="0"/>
      <w:marBottom w:val="0"/>
      <w:divBdr>
        <w:top w:val="none" w:sz="0" w:space="0" w:color="auto"/>
        <w:left w:val="none" w:sz="0" w:space="0" w:color="auto"/>
        <w:bottom w:val="none" w:sz="0" w:space="0" w:color="auto"/>
        <w:right w:val="none" w:sz="0" w:space="0" w:color="auto"/>
      </w:divBdr>
    </w:div>
    <w:div w:id="989138597">
      <w:bodyDiv w:val="1"/>
      <w:marLeft w:val="0"/>
      <w:marRight w:val="0"/>
      <w:marTop w:val="0"/>
      <w:marBottom w:val="0"/>
      <w:divBdr>
        <w:top w:val="none" w:sz="0" w:space="0" w:color="auto"/>
        <w:left w:val="none" w:sz="0" w:space="0" w:color="auto"/>
        <w:bottom w:val="none" w:sz="0" w:space="0" w:color="auto"/>
        <w:right w:val="none" w:sz="0" w:space="0" w:color="auto"/>
      </w:divBdr>
      <w:divsChild>
        <w:div w:id="1387605560">
          <w:marLeft w:val="0"/>
          <w:marRight w:val="0"/>
          <w:marTop w:val="0"/>
          <w:marBottom w:val="0"/>
          <w:divBdr>
            <w:top w:val="none" w:sz="0" w:space="0" w:color="auto"/>
            <w:left w:val="none" w:sz="0" w:space="0" w:color="auto"/>
            <w:bottom w:val="none" w:sz="0" w:space="0" w:color="auto"/>
            <w:right w:val="none" w:sz="0" w:space="0" w:color="auto"/>
          </w:divBdr>
        </w:div>
      </w:divsChild>
    </w:div>
    <w:div w:id="1071925735">
      <w:bodyDiv w:val="1"/>
      <w:marLeft w:val="0"/>
      <w:marRight w:val="0"/>
      <w:marTop w:val="0"/>
      <w:marBottom w:val="0"/>
      <w:divBdr>
        <w:top w:val="none" w:sz="0" w:space="0" w:color="auto"/>
        <w:left w:val="none" w:sz="0" w:space="0" w:color="auto"/>
        <w:bottom w:val="none" w:sz="0" w:space="0" w:color="auto"/>
        <w:right w:val="none" w:sz="0" w:space="0" w:color="auto"/>
      </w:divBdr>
    </w:div>
    <w:div w:id="1215431694">
      <w:bodyDiv w:val="1"/>
      <w:marLeft w:val="0"/>
      <w:marRight w:val="0"/>
      <w:marTop w:val="0"/>
      <w:marBottom w:val="0"/>
      <w:divBdr>
        <w:top w:val="none" w:sz="0" w:space="0" w:color="auto"/>
        <w:left w:val="none" w:sz="0" w:space="0" w:color="auto"/>
        <w:bottom w:val="none" w:sz="0" w:space="0" w:color="auto"/>
        <w:right w:val="none" w:sz="0" w:space="0" w:color="auto"/>
      </w:divBdr>
      <w:divsChild>
        <w:div w:id="701634777">
          <w:marLeft w:val="0"/>
          <w:marRight w:val="0"/>
          <w:marTop w:val="0"/>
          <w:marBottom w:val="166"/>
          <w:divBdr>
            <w:top w:val="none" w:sz="0" w:space="0" w:color="auto"/>
            <w:left w:val="none" w:sz="0" w:space="0" w:color="auto"/>
            <w:bottom w:val="none" w:sz="0" w:space="0" w:color="auto"/>
            <w:right w:val="none" w:sz="0" w:space="0" w:color="auto"/>
          </w:divBdr>
          <w:divsChild>
            <w:div w:id="930550172">
              <w:marLeft w:val="0"/>
              <w:marRight w:val="0"/>
              <w:marTop w:val="0"/>
              <w:marBottom w:val="0"/>
              <w:divBdr>
                <w:top w:val="none" w:sz="0" w:space="0" w:color="auto"/>
                <w:left w:val="none" w:sz="0" w:space="0" w:color="auto"/>
                <w:bottom w:val="none" w:sz="0" w:space="0" w:color="auto"/>
                <w:right w:val="none" w:sz="0" w:space="0" w:color="auto"/>
              </w:divBdr>
              <w:divsChild>
                <w:div w:id="409423629">
                  <w:marLeft w:val="0"/>
                  <w:marRight w:val="0"/>
                  <w:marTop w:val="0"/>
                  <w:marBottom w:val="0"/>
                  <w:divBdr>
                    <w:top w:val="none" w:sz="0" w:space="0" w:color="auto"/>
                    <w:left w:val="none" w:sz="0" w:space="0" w:color="auto"/>
                    <w:bottom w:val="none" w:sz="0" w:space="0" w:color="auto"/>
                    <w:right w:val="none" w:sz="0" w:space="0" w:color="auto"/>
                  </w:divBdr>
                  <w:divsChild>
                    <w:div w:id="1414281647">
                      <w:marLeft w:val="0"/>
                      <w:marRight w:val="0"/>
                      <w:marTop w:val="0"/>
                      <w:marBottom w:val="0"/>
                      <w:divBdr>
                        <w:top w:val="none" w:sz="0" w:space="0" w:color="auto"/>
                        <w:left w:val="none" w:sz="0" w:space="0" w:color="auto"/>
                        <w:bottom w:val="none" w:sz="0" w:space="0" w:color="auto"/>
                        <w:right w:val="none" w:sz="0" w:space="0" w:color="auto"/>
                      </w:divBdr>
                      <w:divsChild>
                        <w:div w:id="2019193270">
                          <w:marLeft w:val="0"/>
                          <w:marRight w:val="0"/>
                          <w:marTop w:val="0"/>
                          <w:marBottom w:val="0"/>
                          <w:divBdr>
                            <w:top w:val="none" w:sz="0" w:space="0" w:color="auto"/>
                            <w:left w:val="none" w:sz="0" w:space="0" w:color="auto"/>
                            <w:bottom w:val="none" w:sz="0" w:space="0" w:color="auto"/>
                            <w:right w:val="none" w:sz="0" w:space="0" w:color="auto"/>
                          </w:divBdr>
                        </w:div>
                        <w:div w:id="19322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6771">
                  <w:marLeft w:val="0"/>
                  <w:marRight w:val="0"/>
                  <w:marTop w:val="0"/>
                  <w:marBottom w:val="0"/>
                  <w:divBdr>
                    <w:top w:val="none" w:sz="0" w:space="0" w:color="auto"/>
                    <w:left w:val="none" w:sz="0" w:space="0" w:color="auto"/>
                    <w:bottom w:val="none" w:sz="0" w:space="0" w:color="auto"/>
                    <w:right w:val="none" w:sz="0" w:space="0" w:color="auto"/>
                  </w:divBdr>
                  <w:divsChild>
                    <w:div w:id="10748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18310">
          <w:marLeft w:val="0"/>
          <w:marRight w:val="0"/>
          <w:marTop w:val="166"/>
          <w:marBottom w:val="166"/>
          <w:divBdr>
            <w:top w:val="none" w:sz="0" w:space="0" w:color="auto"/>
            <w:left w:val="none" w:sz="0" w:space="0" w:color="auto"/>
            <w:bottom w:val="none" w:sz="0" w:space="0" w:color="auto"/>
            <w:right w:val="none" w:sz="0" w:space="0" w:color="auto"/>
          </w:divBdr>
          <w:divsChild>
            <w:div w:id="1165900834">
              <w:marLeft w:val="0"/>
              <w:marRight w:val="0"/>
              <w:marTop w:val="0"/>
              <w:marBottom w:val="0"/>
              <w:divBdr>
                <w:top w:val="none" w:sz="0" w:space="0" w:color="auto"/>
                <w:left w:val="none" w:sz="0" w:space="0" w:color="auto"/>
                <w:bottom w:val="none" w:sz="0" w:space="0" w:color="auto"/>
                <w:right w:val="none" w:sz="0" w:space="0" w:color="auto"/>
              </w:divBdr>
            </w:div>
          </w:divsChild>
        </w:div>
        <w:div w:id="1696072729">
          <w:marLeft w:val="0"/>
          <w:marRight w:val="0"/>
          <w:marTop w:val="166"/>
          <w:marBottom w:val="166"/>
          <w:divBdr>
            <w:top w:val="none" w:sz="0" w:space="0" w:color="auto"/>
            <w:left w:val="none" w:sz="0" w:space="0" w:color="auto"/>
            <w:bottom w:val="none" w:sz="0" w:space="0" w:color="auto"/>
            <w:right w:val="none" w:sz="0" w:space="0" w:color="auto"/>
          </w:divBdr>
          <w:divsChild>
            <w:div w:id="307784991">
              <w:marLeft w:val="0"/>
              <w:marRight w:val="0"/>
              <w:marTop w:val="166"/>
              <w:marBottom w:val="166"/>
              <w:divBdr>
                <w:top w:val="none" w:sz="0" w:space="0" w:color="auto"/>
                <w:left w:val="none" w:sz="0" w:space="0" w:color="auto"/>
                <w:bottom w:val="none" w:sz="0" w:space="0" w:color="auto"/>
                <w:right w:val="none" w:sz="0" w:space="0" w:color="auto"/>
              </w:divBdr>
              <w:divsChild>
                <w:div w:id="646207822">
                  <w:marLeft w:val="0"/>
                  <w:marRight w:val="0"/>
                  <w:marTop w:val="0"/>
                  <w:marBottom w:val="0"/>
                  <w:divBdr>
                    <w:top w:val="none" w:sz="0" w:space="0" w:color="auto"/>
                    <w:left w:val="none" w:sz="0" w:space="0" w:color="auto"/>
                    <w:bottom w:val="none" w:sz="0" w:space="0" w:color="auto"/>
                    <w:right w:val="none" w:sz="0" w:space="0" w:color="auto"/>
                  </w:divBdr>
                </w:div>
                <w:div w:id="639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3507">
      <w:bodyDiv w:val="1"/>
      <w:marLeft w:val="0"/>
      <w:marRight w:val="0"/>
      <w:marTop w:val="0"/>
      <w:marBottom w:val="0"/>
      <w:divBdr>
        <w:top w:val="none" w:sz="0" w:space="0" w:color="auto"/>
        <w:left w:val="none" w:sz="0" w:space="0" w:color="auto"/>
        <w:bottom w:val="none" w:sz="0" w:space="0" w:color="auto"/>
        <w:right w:val="none" w:sz="0" w:space="0" w:color="auto"/>
      </w:divBdr>
      <w:divsChild>
        <w:div w:id="876430036">
          <w:marLeft w:val="0"/>
          <w:marRight w:val="0"/>
          <w:marTop w:val="0"/>
          <w:marBottom w:val="0"/>
          <w:divBdr>
            <w:top w:val="none" w:sz="0" w:space="0" w:color="auto"/>
            <w:left w:val="none" w:sz="0" w:space="0" w:color="auto"/>
            <w:bottom w:val="none" w:sz="0" w:space="0" w:color="auto"/>
            <w:right w:val="none" w:sz="0" w:space="0" w:color="auto"/>
          </w:divBdr>
        </w:div>
      </w:divsChild>
    </w:div>
    <w:div w:id="1627157587">
      <w:bodyDiv w:val="1"/>
      <w:marLeft w:val="0"/>
      <w:marRight w:val="0"/>
      <w:marTop w:val="0"/>
      <w:marBottom w:val="0"/>
      <w:divBdr>
        <w:top w:val="none" w:sz="0" w:space="0" w:color="auto"/>
        <w:left w:val="none" w:sz="0" w:space="0" w:color="auto"/>
        <w:bottom w:val="none" w:sz="0" w:space="0" w:color="auto"/>
        <w:right w:val="none" w:sz="0" w:space="0" w:color="auto"/>
      </w:divBdr>
      <w:divsChild>
        <w:div w:id="1411459981">
          <w:marLeft w:val="0"/>
          <w:marRight w:val="0"/>
          <w:marTop w:val="0"/>
          <w:marBottom w:val="0"/>
          <w:divBdr>
            <w:top w:val="none" w:sz="0" w:space="0" w:color="auto"/>
            <w:left w:val="none" w:sz="0" w:space="0" w:color="auto"/>
            <w:bottom w:val="none" w:sz="0" w:space="0" w:color="auto"/>
            <w:right w:val="none" w:sz="0" w:space="0" w:color="auto"/>
          </w:divBdr>
        </w:div>
      </w:divsChild>
    </w:div>
    <w:div w:id="1703676316">
      <w:bodyDiv w:val="1"/>
      <w:marLeft w:val="0"/>
      <w:marRight w:val="0"/>
      <w:marTop w:val="0"/>
      <w:marBottom w:val="0"/>
      <w:divBdr>
        <w:top w:val="none" w:sz="0" w:space="0" w:color="auto"/>
        <w:left w:val="none" w:sz="0" w:space="0" w:color="auto"/>
        <w:bottom w:val="none" w:sz="0" w:space="0" w:color="auto"/>
        <w:right w:val="none" w:sz="0" w:space="0" w:color="auto"/>
      </w:divBdr>
      <w:divsChild>
        <w:div w:id="2004043056">
          <w:marLeft w:val="0"/>
          <w:marRight w:val="0"/>
          <w:marTop w:val="0"/>
          <w:marBottom w:val="0"/>
          <w:divBdr>
            <w:top w:val="none" w:sz="0" w:space="0" w:color="auto"/>
            <w:left w:val="none" w:sz="0" w:space="0" w:color="auto"/>
            <w:bottom w:val="none" w:sz="0" w:space="0" w:color="auto"/>
            <w:right w:val="none" w:sz="0" w:space="0" w:color="auto"/>
          </w:divBdr>
        </w:div>
      </w:divsChild>
    </w:div>
    <w:div w:id="1847860507">
      <w:bodyDiv w:val="1"/>
      <w:marLeft w:val="0"/>
      <w:marRight w:val="0"/>
      <w:marTop w:val="0"/>
      <w:marBottom w:val="0"/>
      <w:divBdr>
        <w:top w:val="none" w:sz="0" w:space="0" w:color="auto"/>
        <w:left w:val="none" w:sz="0" w:space="0" w:color="auto"/>
        <w:bottom w:val="none" w:sz="0" w:space="0" w:color="auto"/>
        <w:right w:val="none" w:sz="0" w:space="0" w:color="auto"/>
      </w:divBdr>
      <w:divsChild>
        <w:div w:id="1833905822">
          <w:marLeft w:val="0"/>
          <w:marRight w:val="0"/>
          <w:marTop w:val="0"/>
          <w:marBottom w:val="0"/>
          <w:divBdr>
            <w:top w:val="single" w:sz="2" w:space="8" w:color="DDDDDD"/>
            <w:left w:val="single" w:sz="2" w:space="8" w:color="DDDDDD"/>
            <w:bottom w:val="single" w:sz="2" w:space="8" w:color="DDDDDD"/>
            <w:right w:val="single" w:sz="2" w:space="8" w:color="DDDDDD"/>
          </w:divBdr>
          <w:divsChild>
            <w:div w:id="373584550">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2003661277">
      <w:bodyDiv w:val="1"/>
      <w:marLeft w:val="0"/>
      <w:marRight w:val="0"/>
      <w:marTop w:val="0"/>
      <w:marBottom w:val="0"/>
      <w:divBdr>
        <w:top w:val="none" w:sz="0" w:space="0" w:color="auto"/>
        <w:left w:val="none" w:sz="0" w:space="0" w:color="auto"/>
        <w:bottom w:val="none" w:sz="0" w:space="0" w:color="auto"/>
        <w:right w:val="none" w:sz="0" w:space="0" w:color="auto"/>
      </w:divBdr>
    </w:div>
    <w:div w:id="2010518924">
      <w:bodyDiv w:val="1"/>
      <w:marLeft w:val="0"/>
      <w:marRight w:val="0"/>
      <w:marTop w:val="0"/>
      <w:marBottom w:val="0"/>
      <w:divBdr>
        <w:top w:val="none" w:sz="0" w:space="0" w:color="auto"/>
        <w:left w:val="none" w:sz="0" w:space="0" w:color="auto"/>
        <w:bottom w:val="none" w:sz="0" w:space="0" w:color="auto"/>
        <w:right w:val="none" w:sz="0" w:space="0" w:color="auto"/>
      </w:divBdr>
      <w:divsChild>
        <w:div w:id="1204171843">
          <w:marLeft w:val="0"/>
          <w:marRight w:val="0"/>
          <w:marTop w:val="0"/>
          <w:marBottom w:val="240"/>
          <w:divBdr>
            <w:top w:val="none" w:sz="0" w:space="0" w:color="auto"/>
            <w:left w:val="none" w:sz="0" w:space="0" w:color="auto"/>
            <w:bottom w:val="none" w:sz="0" w:space="0" w:color="auto"/>
            <w:right w:val="none" w:sz="0" w:space="0" w:color="auto"/>
          </w:divBdr>
          <w:divsChild>
            <w:div w:id="147089727">
              <w:marLeft w:val="0"/>
              <w:marRight w:val="0"/>
              <w:marTop w:val="0"/>
              <w:marBottom w:val="0"/>
              <w:divBdr>
                <w:top w:val="none" w:sz="0" w:space="0" w:color="auto"/>
                <w:left w:val="none" w:sz="0" w:space="0" w:color="auto"/>
                <w:bottom w:val="single" w:sz="6" w:space="3" w:color="DCDCDC"/>
                <w:right w:val="none" w:sz="0" w:space="0" w:color="auto"/>
              </w:divBdr>
              <w:divsChild>
                <w:div w:id="12481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4223">
      <w:bodyDiv w:val="1"/>
      <w:marLeft w:val="0"/>
      <w:marRight w:val="0"/>
      <w:marTop w:val="0"/>
      <w:marBottom w:val="0"/>
      <w:divBdr>
        <w:top w:val="none" w:sz="0" w:space="0" w:color="auto"/>
        <w:left w:val="none" w:sz="0" w:space="0" w:color="auto"/>
        <w:bottom w:val="none" w:sz="0" w:space="0" w:color="auto"/>
        <w:right w:val="none" w:sz="0" w:space="0" w:color="auto"/>
      </w:divBdr>
      <w:divsChild>
        <w:div w:id="1079597606">
          <w:marLeft w:val="0"/>
          <w:marRight w:val="0"/>
          <w:marTop w:val="0"/>
          <w:marBottom w:val="0"/>
          <w:divBdr>
            <w:top w:val="none" w:sz="0" w:space="0" w:color="auto"/>
            <w:left w:val="none" w:sz="0" w:space="0" w:color="auto"/>
            <w:bottom w:val="none" w:sz="0" w:space="0" w:color="auto"/>
            <w:right w:val="none" w:sz="0" w:space="0" w:color="auto"/>
          </w:divBdr>
        </w:div>
      </w:divsChild>
    </w:div>
    <w:div w:id="2113351491">
      <w:bodyDiv w:val="1"/>
      <w:marLeft w:val="0"/>
      <w:marRight w:val="0"/>
      <w:marTop w:val="0"/>
      <w:marBottom w:val="0"/>
      <w:divBdr>
        <w:top w:val="none" w:sz="0" w:space="0" w:color="auto"/>
        <w:left w:val="none" w:sz="0" w:space="0" w:color="auto"/>
        <w:bottom w:val="none" w:sz="0" w:space="0" w:color="auto"/>
        <w:right w:val="none" w:sz="0" w:space="0" w:color="auto"/>
      </w:divBdr>
      <w:divsChild>
        <w:div w:id="586886634">
          <w:marLeft w:val="0"/>
          <w:marRight w:val="0"/>
          <w:marTop w:val="0"/>
          <w:marBottom w:val="0"/>
          <w:divBdr>
            <w:top w:val="none" w:sz="0" w:space="0" w:color="auto"/>
            <w:left w:val="none" w:sz="0" w:space="0" w:color="auto"/>
            <w:bottom w:val="none" w:sz="0" w:space="0" w:color="auto"/>
            <w:right w:val="none" w:sz="0" w:space="0" w:color="auto"/>
          </w:divBdr>
          <w:divsChild>
            <w:div w:id="975797251">
              <w:marLeft w:val="0"/>
              <w:marRight w:val="0"/>
              <w:marTop w:val="0"/>
              <w:marBottom w:val="0"/>
              <w:divBdr>
                <w:top w:val="none" w:sz="0" w:space="0" w:color="auto"/>
                <w:left w:val="none" w:sz="0" w:space="0" w:color="auto"/>
                <w:bottom w:val="none" w:sz="0" w:space="0" w:color="auto"/>
                <w:right w:val="none" w:sz="0" w:space="0" w:color="auto"/>
              </w:divBdr>
              <w:divsChild>
                <w:div w:id="225649845">
                  <w:marLeft w:val="0"/>
                  <w:marRight w:val="0"/>
                  <w:marTop w:val="0"/>
                  <w:marBottom w:val="0"/>
                  <w:divBdr>
                    <w:top w:val="none" w:sz="0" w:space="0" w:color="auto"/>
                    <w:left w:val="none" w:sz="0" w:space="0" w:color="auto"/>
                    <w:bottom w:val="none" w:sz="0" w:space="0" w:color="auto"/>
                    <w:right w:val="none" w:sz="0" w:space="0" w:color="auto"/>
                  </w:divBdr>
                  <w:divsChild>
                    <w:div w:id="811215225">
                      <w:marLeft w:val="0"/>
                      <w:marRight w:val="0"/>
                      <w:marTop w:val="0"/>
                      <w:marBottom w:val="0"/>
                      <w:divBdr>
                        <w:top w:val="none" w:sz="0" w:space="0" w:color="auto"/>
                        <w:left w:val="none" w:sz="0" w:space="0" w:color="auto"/>
                        <w:bottom w:val="none" w:sz="0" w:space="0" w:color="auto"/>
                        <w:right w:val="none" w:sz="0" w:space="0" w:color="auto"/>
                      </w:divBdr>
                      <w:divsChild>
                        <w:div w:id="431438403">
                          <w:marLeft w:val="0"/>
                          <w:marRight w:val="0"/>
                          <w:marTop w:val="45"/>
                          <w:marBottom w:val="0"/>
                          <w:divBdr>
                            <w:top w:val="none" w:sz="0" w:space="0" w:color="auto"/>
                            <w:left w:val="none" w:sz="0" w:space="0" w:color="auto"/>
                            <w:bottom w:val="none" w:sz="0" w:space="0" w:color="auto"/>
                            <w:right w:val="none" w:sz="0" w:space="0" w:color="auto"/>
                          </w:divBdr>
                          <w:divsChild>
                            <w:div w:id="50231198">
                              <w:marLeft w:val="0"/>
                              <w:marRight w:val="0"/>
                              <w:marTop w:val="0"/>
                              <w:marBottom w:val="0"/>
                              <w:divBdr>
                                <w:top w:val="none" w:sz="0" w:space="0" w:color="auto"/>
                                <w:left w:val="none" w:sz="0" w:space="0" w:color="auto"/>
                                <w:bottom w:val="none" w:sz="0" w:space="0" w:color="auto"/>
                                <w:right w:val="none" w:sz="0" w:space="0" w:color="auto"/>
                              </w:divBdr>
                              <w:divsChild>
                                <w:div w:id="1788087737">
                                  <w:marLeft w:val="2070"/>
                                  <w:marRight w:val="3810"/>
                                  <w:marTop w:val="0"/>
                                  <w:marBottom w:val="0"/>
                                  <w:divBdr>
                                    <w:top w:val="none" w:sz="0" w:space="0" w:color="auto"/>
                                    <w:left w:val="none" w:sz="0" w:space="0" w:color="auto"/>
                                    <w:bottom w:val="none" w:sz="0" w:space="0" w:color="auto"/>
                                    <w:right w:val="none" w:sz="0" w:space="0" w:color="auto"/>
                                  </w:divBdr>
                                  <w:divsChild>
                                    <w:div w:id="1772119283">
                                      <w:marLeft w:val="0"/>
                                      <w:marRight w:val="0"/>
                                      <w:marTop w:val="0"/>
                                      <w:marBottom w:val="0"/>
                                      <w:divBdr>
                                        <w:top w:val="none" w:sz="0" w:space="0" w:color="auto"/>
                                        <w:left w:val="none" w:sz="0" w:space="0" w:color="auto"/>
                                        <w:bottom w:val="none" w:sz="0" w:space="0" w:color="auto"/>
                                        <w:right w:val="none" w:sz="0" w:space="0" w:color="auto"/>
                                      </w:divBdr>
                                      <w:divsChild>
                                        <w:div w:id="1738473525">
                                          <w:marLeft w:val="0"/>
                                          <w:marRight w:val="0"/>
                                          <w:marTop w:val="0"/>
                                          <w:marBottom w:val="0"/>
                                          <w:divBdr>
                                            <w:top w:val="none" w:sz="0" w:space="0" w:color="auto"/>
                                            <w:left w:val="none" w:sz="0" w:space="0" w:color="auto"/>
                                            <w:bottom w:val="none" w:sz="0" w:space="0" w:color="auto"/>
                                            <w:right w:val="none" w:sz="0" w:space="0" w:color="auto"/>
                                          </w:divBdr>
                                          <w:divsChild>
                                            <w:div w:id="387337261">
                                              <w:marLeft w:val="0"/>
                                              <w:marRight w:val="0"/>
                                              <w:marTop w:val="0"/>
                                              <w:marBottom w:val="0"/>
                                              <w:divBdr>
                                                <w:top w:val="none" w:sz="0" w:space="0" w:color="auto"/>
                                                <w:left w:val="none" w:sz="0" w:space="0" w:color="auto"/>
                                                <w:bottom w:val="none" w:sz="0" w:space="0" w:color="auto"/>
                                                <w:right w:val="none" w:sz="0" w:space="0" w:color="auto"/>
                                              </w:divBdr>
                                              <w:divsChild>
                                                <w:div w:id="72627187">
                                                  <w:marLeft w:val="0"/>
                                                  <w:marRight w:val="0"/>
                                                  <w:marTop w:val="90"/>
                                                  <w:marBottom w:val="0"/>
                                                  <w:divBdr>
                                                    <w:top w:val="none" w:sz="0" w:space="0" w:color="auto"/>
                                                    <w:left w:val="none" w:sz="0" w:space="0" w:color="auto"/>
                                                    <w:bottom w:val="none" w:sz="0" w:space="0" w:color="auto"/>
                                                    <w:right w:val="none" w:sz="0" w:space="0" w:color="auto"/>
                                                  </w:divBdr>
                                                  <w:divsChild>
                                                    <w:div w:id="1313831845">
                                                      <w:marLeft w:val="0"/>
                                                      <w:marRight w:val="0"/>
                                                      <w:marTop w:val="0"/>
                                                      <w:marBottom w:val="0"/>
                                                      <w:divBdr>
                                                        <w:top w:val="none" w:sz="0" w:space="0" w:color="auto"/>
                                                        <w:left w:val="none" w:sz="0" w:space="0" w:color="auto"/>
                                                        <w:bottom w:val="none" w:sz="0" w:space="0" w:color="auto"/>
                                                        <w:right w:val="none" w:sz="0" w:space="0" w:color="auto"/>
                                                      </w:divBdr>
                                                      <w:divsChild>
                                                        <w:div w:id="1871912527">
                                                          <w:marLeft w:val="0"/>
                                                          <w:marRight w:val="0"/>
                                                          <w:marTop w:val="0"/>
                                                          <w:marBottom w:val="0"/>
                                                          <w:divBdr>
                                                            <w:top w:val="none" w:sz="0" w:space="0" w:color="auto"/>
                                                            <w:left w:val="none" w:sz="0" w:space="0" w:color="auto"/>
                                                            <w:bottom w:val="none" w:sz="0" w:space="0" w:color="auto"/>
                                                            <w:right w:val="none" w:sz="0" w:space="0" w:color="auto"/>
                                                          </w:divBdr>
                                                          <w:divsChild>
                                                            <w:div w:id="363017673">
                                                              <w:marLeft w:val="0"/>
                                                              <w:marRight w:val="0"/>
                                                              <w:marTop w:val="0"/>
                                                              <w:marBottom w:val="390"/>
                                                              <w:divBdr>
                                                                <w:top w:val="none" w:sz="0" w:space="0" w:color="auto"/>
                                                                <w:left w:val="none" w:sz="0" w:space="0" w:color="auto"/>
                                                                <w:bottom w:val="none" w:sz="0" w:space="0" w:color="auto"/>
                                                                <w:right w:val="none" w:sz="0" w:space="0" w:color="auto"/>
                                                              </w:divBdr>
                                                              <w:divsChild>
                                                                <w:div w:id="1710762177">
                                                                  <w:marLeft w:val="0"/>
                                                                  <w:marRight w:val="0"/>
                                                                  <w:marTop w:val="0"/>
                                                                  <w:marBottom w:val="0"/>
                                                                  <w:divBdr>
                                                                    <w:top w:val="none" w:sz="0" w:space="0" w:color="auto"/>
                                                                    <w:left w:val="none" w:sz="0" w:space="0" w:color="auto"/>
                                                                    <w:bottom w:val="none" w:sz="0" w:space="0" w:color="auto"/>
                                                                    <w:right w:val="none" w:sz="0" w:space="0" w:color="auto"/>
                                                                  </w:divBdr>
                                                                  <w:divsChild>
                                                                    <w:div w:id="1478955689">
                                                                      <w:marLeft w:val="0"/>
                                                                      <w:marRight w:val="0"/>
                                                                      <w:marTop w:val="0"/>
                                                                      <w:marBottom w:val="0"/>
                                                                      <w:divBdr>
                                                                        <w:top w:val="none" w:sz="0" w:space="0" w:color="auto"/>
                                                                        <w:left w:val="none" w:sz="0" w:space="0" w:color="auto"/>
                                                                        <w:bottom w:val="none" w:sz="0" w:space="0" w:color="auto"/>
                                                                        <w:right w:val="none" w:sz="0" w:space="0" w:color="auto"/>
                                                                      </w:divBdr>
                                                                      <w:divsChild>
                                                                        <w:div w:id="597523430">
                                                                          <w:marLeft w:val="0"/>
                                                                          <w:marRight w:val="0"/>
                                                                          <w:marTop w:val="0"/>
                                                                          <w:marBottom w:val="0"/>
                                                                          <w:divBdr>
                                                                            <w:top w:val="none" w:sz="0" w:space="0" w:color="auto"/>
                                                                            <w:left w:val="none" w:sz="0" w:space="0" w:color="auto"/>
                                                                            <w:bottom w:val="none" w:sz="0" w:space="0" w:color="auto"/>
                                                                            <w:right w:val="none" w:sz="0" w:space="0" w:color="auto"/>
                                                                          </w:divBdr>
                                                                          <w:divsChild>
                                                                            <w:div w:id="1985965782">
                                                                              <w:marLeft w:val="0"/>
                                                                              <w:marRight w:val="0"/>
                                                                              <w:marTop w:val="0"/>
                                                                              <w:marBottom w:val="0"/>
                                                                              <w:divBdr>
                                                                                <w:top w:val="none" w:sz="0" w:space="0" w:color="auto"/>
                                                                                <w:left w:val="none" w:sz="0" w:space="0" w:color="auto"/>
                                                                                <w:bottom w:val="none" w:sz="0" w:space="0" w:color="auto"/>
                                                                                <w:right w:val="none" w:sz="0" w:space="0" w:color="auto"/>
                                                                              </w:divBdr>
                                                                              <w:divsChild>
                                                                                <w:div w:id="1108156211">
                                                                                  <w:marLeft w:val="0"/>
                                                                                  <w:marRight w:val="0"/>
                                                                                  <w:marTop w:val="0"/>
                                                                                  <w:marBottom w:val="0"/>
                                                                                  <w:divBdr>
                                                                                    <w:top w:val="none" w:sz="0" w:space="0" w:color="auto"/>
                                                                                    <w:left w:val="none" w:sz="0" w:space="0" w:color="auto"/>
                                                                                    <w:bottom w:val="none" w:sz="0" w:space="0" w:color="auto"/>
                                                                                    <w:right w:val="none" w:sz="0" w:space="0" w:color="auto"/>
                                                                                  </w:divBdr>
                                                                                  <w:divsChild>
                                                                                    <w:div w:id="831533141">
                                                                                      <w:marLeft w:val="0"/>
                                                                                      <w:marRight w:val="0"/>
                                                                                      <w:marTop w:val="0"/>
                                                                                      <w:marBottom w:val="0"/>
                                                                                      <w:divBdr>
                                                                                        <w:top w:val="none" w:sz="0" w:space="0" w:color="auto"/>
                                                                                        <w:left w:val="none" w:sz="0" w:space="0" w:color="auto"/>
                                                                                        <w:bottom w:val="none" w:sz="0" w:space="0" w:color="auto"/>
                                                                                        <w:right w:val="none" w:sz="0" w:space="0" w:color="auto"/>
                                                                                      </w:divBdr>
                                                                                      <w:divsChild>
                                                                                        <w:div w:id="2050451228">
                                                                                          <w:marLeft w:val="0"/>
                                                                                          <w:marRight w:val="0"/>
                                                                                          <w:marTop w:val="0"/>
                                                                                          <w:marBottom w:val="0"/>
                                                                                          <w:divBdr>
                                                                                            <w:top w:val="none" w:sz="0" w:space="0" w:color="auto"/>
                                                                                            <w:left w:val="none" w:sz="0" w:space="0" w:color="auto"/>
                                                                                            <w:bottom w:val="none" w:sz="0" w:space="0" w:color="auto"/>
                                                                                            <w:right w:val="none" w:sz="0" w:space="0" w:color="auto"/>
                                                                                          </w:divBdr>
                                                                                          <w:divsChild>
                                                                                            <w:div w:id="3089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term=Jones%20RN%5BAuthor%5D&amp;cauthor=true&amp;cauthor_uid=14715802" TargetMode="External"/><Relationship Id="rId18" Type="http://schemas.openxmlformats.org/officeDocument/2006/relationships/hyperlink" Target="http://www.ijmm.org/searchresult.asp?search=&amp;author=VK+Mehta&amp;journal=Y&amp;but_search=Search&amp;entries=10&amp;pg=1&amp;s=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Walsh%20TR%5BAuthor%5D&amp;cauthor=true&amp;cauthor_uid=14715802" TargetMode="External"/><Relationship Id="rId17" Type="http://schemas.openxmlformats.org/officeDocument/2006/relationships/hyperlink" Target="http://www.ijmm.org/searchresult.asp?search=&amp;author=H+Shah&amp;journal=Y&amp;but_search=Search&amp;entries=10&amp;pg=1&amp;s=0" TargetMode="External"/><Relationship Id="rId2" Type="http://schemas.openxmlformats.org/officeDocument/2006/relationships/numbering" Target="numbering.xml"/><Relationship Id="rId16" Type="http://schemas.openxmlformats.org/officeDocument/2006/relationships/hyperlink" Target="http://www.ijmm.org/searchresult.asp?search=&amp;author=S+Jain&amp;journal=Y&amp;but_search=Search&amp;entries=10&amp;pg=1&amp;s=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Sader%20HS%5BAuthor%5D&amp;cauthor=true&amp;cauthor_uid=14715802" TargetMode="External"/><Relationship Id="rId5" Type="http://schemas.openxmlformats.org/officeDocument/2006/relationships/webSettings" Target="webSettings.xml"/><Relationship Id="rId15" Type="http://schemas.openxmlformats.org/officeDocument/2006/relationships/hyperlink" Target="http://www.ijmm.org/searchresult.asp?search=&amp;author=G+Bhuyar&amp;journal=Y&amp;but_search=Search&amp;entries=10&amp;pg=1&amp;s=0" TargetMode="External"/><Relationship Id="rId10" Type="http://schemas.openxmlformats.org/officeDocument/2006/relationships/hyperlink" Target="https://www.ncbi.nlm.nih.gov/pubmed/?term=Kirby%20JT%5BAuthor%5D&amp;cauthor=true&amp;cauthor_uid=147158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cbi.nlm.nih.gov/pubmed/90644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477D-EB12-4A7F-B29B-E89F177F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2712</Words>
  <Characters>14922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2018-07-03T13:44:00Z</dcterms:created>
  <dcterms:modified xsi:type="dcterms:W3CDTF">2018-07-03T13:44:00Z</dcterms:modified>
</cp:coreProperties>
</file>